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4" w:rsidRPr="00CA7B1E" w:rsidRDefault="00D11B34" w:rsidP="003179CC">
      <w:pPr>
        <w:pStyle w:val="NoSpacing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CA7B1E">
        <w:rPr>
          <w:lang w:val="uk-UA"/>
        </w:rPr>
        <w:t>Колегії при відділі освіти</w:t>
      </w:r>
    </w:p>
    <w:p w:rsidR="00D11B34" w:rsidRPr="00CA7B1E" w:rsidRDefault="00D11B34" w:rsidP="00CA7B1E">
      <w:pPr>
        <w:pStyle w:val="NoSpacing"/>
        <w:jc w:val="right"/>
        <w:rPr>
          <w:lang w:val="uk-UA"/>
        </w:rPr>
      </w:pPr>
      <w:r w:rsidRPr="00CA7B1E">
        <w:rPr>
          <w:lang w:val="uk-UA"/>
        </w:rPr>
        <w:t>Петрівської райдержадміністрації</w:t>
      </w:r>
    </w:p>
    <w:p w:rsidR="00D11B34" w:rsidRPr="00CA7B1E" w:rsidRDefault="00D11B34" w:rsidP="00CA7B1E">
      <w:pPr>
        <w:pStyle w:val="NoSpacing"/>
        <w:rPr>
          <w:b/>
          <w:bCs/>
          <w:lang w:val="uk-UA"/>
        </w:rPr>
      </w:pPr>
    </w:p>
    <w:p w:rsidR="00D11B34" w:rsidRPr="00CA7B1E" w:rsidRDefault="00D11B34" w:rsidP="00CA7B1E">
      <w:pPr>
        <w:pStyle w:val="NoSpacing"/>
        <w:rPr>
          <w:lang w:val="uk-UA"/>
        </w:rPr>
      </w:pPr>
      <w:r w:rsidRPr="00CA7B1E">
        <w:rPr>
          <w:lang w:val="uk-UA"/>
        </w:rPr>
        <w:t xml:space="preserve">Про результати зрізів навчальних досягнень </w:t>
      </w:r>
    </w:p>
    <w:p w:rsidR="00D11B34" w:rsidRPr="00CA7B1E" w:rsidRDefault="00D11B34" w:rsidP="00CA7B1E">
      <w:pPr>
        <w:pStyle w:val="NoSpacing"/>
        <w:rPr>
          <w:lang w:val="uk-UA"/>
        </w:rPr>
      </w:pPr>
      <w:r w:rsidRPr="00CA7B1E">
        <w:rPr>
          <w:lang w:val="uk-UA"/>
        </w:rPr>
        <w:t>учнів  3-4 класів з математики</w:t>
      </w:r>
    </w:p>
    <w:p w:rsidR="00D11B34" w:rsidRPr="00CA7B1E" w:rsidRDefault="00D11B34" w:rsidP="00CA7B1E">
      <w:pPr>
        <w:pStyle w:val="NoSpacing"/>
        <w:rPr>
          <w:lang w:val="uk-UA"/>
        </w:rPr>
      </w:pPr>
      <w:r w:rsidRPr="00CA7B1E">
        <w:rPr>
          <w:lang w:val="uk-UA"/>
        </w:rPr>
        <w:t xml:space="preserve"> в закладах загальної середньої освіти</w:t>
      </w:r>
    </w:p>
    <w:p w:rsidR="00D11B34" w:rsidRPr="00CA7B1E" w:rsidRDefault="00D11B34" w:rsidP="00CA7B1E">
      <w:pPr>
        <w:pStyle w:val="NoSpacing"/>
        <w:rPr>
          <w:lang w:val="uk-UA"/>
        </w:rPr>
      </w:pPr>
      <w:r w:rsidRPr="00CA7B1E">
        <w:rPr>
          <w:lang w:val="uk-UA"/>
        </w:rPr>
        <w:t xml:space="preserve">Новостародубського  сектору </w:t>
      </w:r>
    </w:p>
    <w:p w:rsidR="00D11B34" w:rsidRPr="00CA7B1E" w:rsidRDefault="00D11B34" w:rsidP="00CA7B1E">
      <w:pPr>
        <w:pStyle w:val="NoSpacing"/>
        <w:rPr>
          <w:lang w:val="uk-UA"/>
        </w:rPr>
      </w:pPr>
      <w:r w:rsidRPr="00CA7B1E">
        <w:rPr>
          <w:lang w:val="uk-UA"/>
        </w:rPr>
        <w:t xml:space="preserve">Петрівського освітнього округу </w:t>
      </w:r>
    </w:p>
    <w:p w:rsidR="00D11B34" w:rsidRPr="00CA7B1E" w:rsidRDefault="00D11B34" w:rsidP="00CA7B1E">
      <w:pPr>
        <w:pStyle w:val="NoSpacing"/>
        <w:rPr>
          <w:lang w:val="uk-UA"/>
        </w:rPr>
      </w:pPr>
      <w:r w:rsidRPr="00CA7B1E">
        <w:rPr>
          <w:lang w:val="uk-UA"/>
        </w:rPr>
        <w:t>за І семестр 2017/2018 н. р.</w:t>
      </w:r>
    </w:p>
    <w:p w:rsidR="00D11B34" w:rsidRDefault="00D11B34" w:rsidP="00CA7B1E">
      <w:pPr>
        <w:pStyle w:val="NoSpacing"/>
        <w:rPr>
          <w:lang w:val="uk-UA"/>
        </w:rPr>
      </w:pPr>
    </w:p>
    <w:p w:rsidR="00D11B34" w:rsidRPr="00CA7B1E" w:rsidRDefault="00D11B34" w:rsidP="00CA7B1E">
      <w:pPr>
        <w:pStyle w:val="NoSpacing"/>
        <w:rPr>
          <w:lang w:val="uk-UA"/>
        </w:rPr>
      </w:pPr>
    </w:p>
    <w:p w:rsidR="00D11B34" w:rsidRPr="00CA7B1E" w:rsidRDefault="00D11B34" w:rsidP="0005677D">
      <w:pPr>
        <w:pStyle w:val="NoSpacing"/>
        <w:jc w:val="both"/>
        <w:rPr>
          <w:lang w:val="uk-UA"/>
        </w:rPr>
      </w:pPr>
      <w:r w:rsidRPr="00CA7B1E">
        <w:rPr>
          <w:lang w:val="uk-UA"/>
        </w:rPr>
        <w:tab/>
        <w:t>Відповідно до наказу начальника відділу освіти Петрівської РДА від 06.11.</w:t>
      </w:r>
      <w:r>
        <w:rPr>
          <w:lang w:val="uk-UA"/>
        </w:rPr>
        <w:t xml:space="preserve">                    </w:t>
      </w:r>
      <w:r w:rsidRPr="00CA7B1E">
        <w:rPr>
          <w:lang w:val="uk-UA"/>
        </w:rPr>
        <w:t>2017 року  №308 «Про проведення  зрізів навчальних досягнень учнів із базових дисциплін та рівня вихованості учнівської молоді у закладах освіти Новостародубського сектору Петрівського освітнього округу» було проведено зрізи знань з математики  учнів 3-4 класів Новостародубського сектору Петрівського освітнього округу (Чечеліївська ЗШ І-ІІІ ст.,</w:t>
      </w:r>
      <w:r>
        <w:rPr>
          <w:lang w:val="uk-UA"/>
        </w:rPr>
        <w:t xml:space="preserve"> </w:t>
      </w:r>
      <w:r w:rsidRPr="00CA7B1E">
        <w:rPr>
          <w:lang w:val="uk-UA"/>
        </w:rPr>
        <w:t>філія Новостародубської ЗШ І-ІІІ ст., Балахівська ЗШ І-ІІ ст., філія Новост</w:t>
      </w:r>
      <w:r>
        <w:rPr>
          <w:lang w:val="uk-UA"/>
        </w:rPr>
        <w:t xml:space="preserve">ародубської ЗШ І-ІІІ ст.,  </w:t>
      </w:r>
      <w:r w:rsidRPr="00CA7B1E">
        <w:rPr>
          <w:lang w:val="uk-UA"/>
        </w:rPr>
        <w:t>Новостародубська ЗШ І-ІІІ ст.).</w:t>
      </w:r>
    </w:p>
    <w:p w:rsidR="00D11B34" w:rsidRPr="00CA7B1E" w:rsidRDefault="00D11B34" w:rsidP="0005677D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>Розглянуто і проаналізовано питання засвоєння програмового матеріалу з математики.</w:t>
      </w:r>
      <w:r>
        <w:rPr>
          <w:lang w:val="uk-UA"/>
        </w:rPr>
        <w:t xml:space="preserve"> </w:t>
      </w:r>
      <w:r w:rsidRPr="00CA7B1E">
        <w:rPr>
          <w:lang w:val="uk-UA"/>
        </w:rPr>
        <w:t>Перевірка  проводилися у вигляді написання</w:t>
      </w:r>
      <w:r>
        <w:rPr>
          <w:lang w:val="uk-UA"/>
        </w:rPr>
        <w:t xml:space="preserve"> контрольної роботи</w:t>
      </w:r>
      <w:r w:rsidRPr="00CA7B1E">
        <w:rPr>
          <w:lang w:val="uk-UA"/>
        </w:rPr>
        <w:t xml:space="preserve">. Завдання до перевірних робіт  були  дібрані відповідно до оновлених програм початкової ланки. Зміст завдань відповідає віковим особливостям учнів даних класів та охоплює  програмовий матеріал, вивчений упродовж І семестру. Це розв’язування складених </w:t>
      </w:r>
      <w:r>
        <w:rPr>
          <w:lang w:val="uk-UA"/>
        </w:rPr>
        <w:t xml:space="preserve">і простих </w:t>
      </w:r>
      <w:r w:rsidRPr="00CA7B1E">
        <w:rPr>
          <w:lang w:val="uk-UA"/>
        </w:rPr>
        <w:t>задач, виразів, рівнянь, обчислення прикладів та виконання завдань геометричного змісту.</w:t>
      </w:r>
    </w:p>
    <w:p w:rsidR="00D11B34" w:rsidRDefault="00D11B34" w:rsidP="0005677D">
      <w:pPr>
        <w:pStyle w:val="NoSpacing"/>
        <w:ind w:firstLine="708"/>
        <w:jc w:val="both"/>
        <w:rPr>
          <w:lang w:val="uk-UA"/>
        </w:rPr>
      </w:pPr>
      <w:r>
        <w:rPr>
          <w:lang w:val="uk-UA"/>
        </w:rPr>
        <w:t>Контрольним зрізом у</w:t>
      </w:r>
      <w:r w:rsidRPr="00CA7B1E">
        <w:rPr>
          <w:lang w:val="uk-UA"/>
        </w:rPr>
        <w:t xml:space="preserve"> Новостародубському секторі Петрівського освітнього округу було охоп</w:t>
      </w:r>
      <w:r>
        <w:rPr>
          <w:lang w:val="uk-UA"/>
        </w:rPr>
        <w:t xml:space="preserve">лено 88 учнів </w:t>
      </w:r>
      <w:r w:rsidRPr="00CA7B1E">
        <w:rPr>
          <w:lang w:val="uk-UA"/>
        </w:rPr>
        <w:t xml:space="preserve"> 86%.</w:t>
      </w:r>
    </w:p>
    <w:p w:rsidR="00D11B34" w:rsidRDefault="00D11B34" w:rsidP="0005677D">
      <w:pPr>
        <w:pStyle w:val="NoSpacing"/>
        <w:ind w:firstLine="708"/>
        <w:jc w:val="both"/>
        <w:rPr>
          <w:lang w:val="uk-UA"/>
        </w:rPr>
      </w:pPr>
    </w:p>
    <w:p w:rsidR="00D11B34" w:rsidRPr="006A2BA2" w:rsidRDefault="00D11B34" w:rsidP="003179CC">
      <w:pPr>
        <w:ind w:firstLine="709"/>
        <w:jc w:val="center"/>
        <w:rPr>
          <w:b/>
          <w:bCs/>
          <w:lang w:val="uk-UA"/>
        </w:rPr>
      </w:pPr>
      <w:r w:rsidRPr="006A2BA2">
        <w:rPr>
          <w:b/>
          <w:bCs/>
          <w:lang w:val="uk-UA"/>
        </w:rPr>
        <w:t>Результати навчальних досягнень учнів 3</w:t>
      </w:r>
      <w:r>
        <w:rPr>
          <w:b/>
          <w:bCs/>
          <w:lang w:val="uk-UA"/>
        </w:rPr>
        <w:t>-4</w:t>
      </w:r>
      <w:r w:rsidRPr="006A2BA2">
        <w:rPr>
          <w:b/>
          <w:bCs/>
          <w:lang w:val="uk-UA"/>
        </w:rPr>
        <w:t xml:space="preserve"> класу</w:t>
      </w:r>
    </w:p>
    <w:p w:rsidR="00D11B34" w:rsidRPr="003179CC" w:rsidRDefault="00D11B34" w:rsidP="003179CC">
      <w:pPr>
        <w:pStyle w:val="NoSpacing"/>
        <w:jc w:val="center"/>
        <w:rPr>
          <w:b/>
          <w:bCs/>
          <w:lang w:val="uk-UA"/>
        </w:rPr>
      </w:pPr>
      <w:r w:rsidRPr="003179CC">
        <w:rPr>
          <w:b/>
          <w:bCs/>
          <w:lang w:val="uk-UA"/>
        </w:rPr>
        <w:t>Новостародубського  сектору</w:t>
      </w:r>
    </w:p>
    <w:p w:rsidR="00D11B34" w:rsidRDefault="00D11B34" w:rsidP="0036716C">
      <w:pPr>
        <w:pStyle w:val="NoSpacing"/>
        <w:jc w:val="center"/>
        <w:rPr>
          <w:b/>
          <w:bCs/>
          <w:lang w:val="uk-UA"/>
        </w:rPr>
      </w:pPr>
      <w:r w:rsidRPr="003179CC">
        <w:rPr>
          <w:b/>
          <w:bCs/>
          <w:lang w:val="uk-UA"/>
        </w:rPr>
        <w:t>Петрівського освітнього округу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1659"/>
        <w:gridCol w:w="2032"/>
      </w:tblGrid>
      <w:tr w:rsidR="00D11B34" w:rsidTr="008E0FF0">
        <w:trPr>
          <w:trHeight w:val="250"/>
          <w:jc w:val="center"/>
        </w:trPr>
        <w:tc>
          <w:tcPr>
            <w:tcW w:w="1361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9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 xml:space="preserve">3 клас </w:t>
            </w:r>
          </w:p>
        </w:tc>
        <w:tc>
          <w:tcPr>
            <w:tcW w:w="2032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>4 клас</w:t>
            </w:r>
          </w:p>
        </w:tc>
      </w:tr>
      <w:tr w:rsidR="00D11B34" w:rsidTr="008E0FF0">
        <w:trPr>
          <w:trHeight w:val="266"/>
          <w:jc w:val="center"/>
        </w:trPr>
        <w:tc>
          <w:tcPr>
            <w:tcW w:w="1361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 xml:space="preserve">Високий </w:t>
            </w:r>
          </w:p>
        </w:tc>
        <w:tc>
          <w:tcPr>
            <w:tcW w:w="1659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33%</w:t>
            </w:r>
          </w:p>
        </w:tc>
        <w:tc>
          <w:tcPr>
            <w:tcW w:w="2032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24%</w:t>
            </w:r>
          </w:p>
        </w:tc>
      </w:tr>
      <w:tr w:rsidR="00D11B34" w:rsidTr="008E0FF0">
        <w:trPr>
          <w:trHeight w:val="266"/>
          <w:jc w:val="center"/>
        </w:trPr>
        <w:tc>
          <w:tcPr>
            <w:tcW w:w="1361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 xml:space="preserve">Достатній </w:t>
            </w:r>
          </w:p>
        </w:tc>
        <w:tc>
          <w:tcPr>
            <w:tcW w:w="1659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43%</w:t>
            </w:r>
          </w:p>
        </w:tc>
        <w:tc>
          <w:tcPr>
            <w:tcW w:w="2032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29%</w:t>
            </w:r>
          </w:p>
        </w:tc>
      </w:tr>
      <w:tr w:rsidR="00D11B34" w:rsidTr="008E0FF0">
        <w:trPr>
          <w:trHeight w:val="250"/>
          <w:jc w:val="center"/>
        </w:trPr>
        <w:tc>
          <w:tcPr>
            <w:tcW w:w="1361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 xml:space="preserve">Середній </w:t>
            </w:r>
          </w:p>
        </w:tc>
        <w:tc>
          <w:tcPr>
            <w:tcW w:w="1659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2032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34%</w:t>
            </w:r>
          </w:p>
        </w:tc>
      </w:tr>
      <w:tr w:rsidR="00D11B34" w:rsidTr="008E0FF0">
        <w:trPr>
          <w:trHeight w:val="266"/>
          <w:jc w:val="center"/>
        </w:trPr>
        <w:tc>
          <w:tcPr>
            <w:tcW w:w="1361" w:type="dxa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 xml:space="preserve">Початковий </w:t>
            </w:r>
          </w:p>
        </w:tc>
        <w:tc>
          <w:tcPr>
            <w:tcW w:w="1659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8%</w:t>
            </w:r>
          </w:p>
        </w:tc>
        <w:tc>
          <w:tcPr>
            <w:tcW w:w="2032" w:type="dxa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13%</w:t>
            </w:r>
          </w:p>
        </w:tc>
      </w:tr>
      <w:tr w:rsidR="00D11B34" w:rsidRPr="00B91DB2" w:rsidTr="008E0FF0">
        <w:trPr>
          <w:trHeight w:val="250"/>
          <w:jc w:val="center"/>
        </w:trPr>
        <w:tc>
          <w:tcPr>
            <w:tcW w:w="1361" w:type="dxa"/>
            <w:shd w:val="clear" w:color="auto" w:fill="FFFF00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>ЯПЗ</w:t>
            </w:r>
          </w:p>
        </w:tc>
        <w:tc>
          <w:tcPr>
            <w:tcW w:w="1659" w:type="dxa"/>
            <w:shd w:val="clear" w:color="auto" w:fill="FFFF00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75%</w:t>
            </w:r>
          </w:p>
        </w:tc>
        <w:tc>
          <w:tcPr>
            <w:tcW w:w="2032" w:type="dxa"/>
            <w:shd w:val="clear" w:color="auto" w:fill="FFFF00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53%</w:t>
            </w:r>
          </w:p>
        </w:tc>
      </w:tr>
      <w:tr w:rsidR="00D11B34" w:rsidTr="008E0FF0">
        <w:trPr>
          <w:trHeight w:val="266"/>
          <w:jc w:val="center"/>
        </w:trPr>
        <w:tc>
          <w:tcPr>
            <w:tcW w:w="1361" w:type="dxa"/>
            <w:shd w:val="clear" w:color="auto" w:fill="00B0F0"/>
          </w:tcPr>
          <w:p w:rsidR="00D11B34" w:rsidRPr="00173443" w:rsidRDefault="00D11B34" w:rsidP="001734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3443">
              <w:rPr>
                <w:b/>
                <w:bCs/>
                <w:sz w:val="22"/>
                <w:szCs w:val="22"/>
                <w:lang w:val="uk-UA"/>
              </w:rPr>
              <w:t>СНУ</w:t>
            </w:r>
          </w:p>
        </w:tc>
        <w:tc>
          <w:tcPr>
            <w:tcW w:w="1659" w:type="dxa"/>
            <w:shd w:val="clear" w:color="auto" w:fill="00B0F0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66%</w:t>
            </w:r>
          </w:p>
        </w:tc>
        <w:tc>
          <w:tcPr>
            <w:tcW w:w="2032" w:type="dxa"/>
            <w:shd w:val="clear" w:color="auto" w:fill="00B0F0"/>
          </w:tcPr>
          <w:p w:rsidR="00D11B34" w:rsidRPr="00173443" w:rsidRDefault="00D11B34" w:rsidP="00173443">
            <w:pPr>
              <w:jc w:val="center"/>
              <w:rPr>
                <w:sz w:val="22"/>
                <w:szCs w:val="22"/>
                <w:lang w:val="uk-UA"/>
              </w:rPr>
            </w:pPr>
            <w:r w:rsidRPr="00173443">
              <w:rPr>
                <w:sz w:val="22"/>
                <w:szCs w:val="22"/>
                <w:lang w:val="uk-UA"/>
              </w:rPr>
              <w:t>55%</w:t>
            </w:r>
          </w:p>
        </w:tc>
      </w:tr>
    </w:tbl>
    <w:p w:rsidR="00D11B34" w:rsidRPr="006A2BA2" w:rsidRDefault="00D11B34" w:rsidP="003179CC">
      <w:pPr>
        <w:ind w:firstLine="709"/>
        <w:jc w:val="center"/>
        <w:rPr>
          <w:b/>
          <w:bCs/>
          <w:lang w:val="uk-UA"/>
        </w:rPr>
      </w:pPr>
      <w:r w:rsidRPr="006A2BA2">
        <w:rPr>
          <w:b/>
          <w:bCs/>
          <w:lang w:val="uk-UA"/>
        </w:rPr>
        <w:t xml:space="preserve"> </w:t>
      </w:r>
    </w:p>
    <w:p w:rsidR="00D11B34" w:rsidRDefault="00D11B34" w:rsidP="00C13ECE">
      <w:pPr>
        <w:pStyle w:val="NoSpacing"/>
        <w:ind w:firstLine="708"/>
        <w:rPr>
          <w:lang w:val="uk-UA"/>
        </w:rPr>
      </w:pPr>
    </w:p>
    <w:p w:rsidR="00D11B34" w:rsidRDefault="00D11B34" w:rsidP="0036716C">
      <w:pPr>
        <w:pStyle w:val="NoSpacing"/>
        <w:ind w:firstLine="708"/>
        <w:jc w:val="center"/>
        <w:rPr>
          <w:lang w:val="uk-UA"/>
        </w:rPr>
      </w:pPr>
      <w:r w:rsidRPr="00726F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6" o:spid="_x0000_i1025" type="#_x0000_t75" style="width:325.5pt;height:131.25pt;visibility:visible">
            <v:imagedata r:id="rId5" o:title=""/>
            <o:lock v:ext="edit" aspectratio="f"/>
          </v:shape>
        </w:pict>
      </w:r>
    </w:p>
    <w:p w:rsidR="00D11B34" w:rsidRDefault="00D11B34" w:rsidP="00C13ECE">
      <w:pPr>
        <w:pStyle w:val="NoSpacing"/>
        <w:ind w:firstLine="708"/>
        <w:rPr>
          <w:lang w:val="uk-UA"/>
        </w:rPr>
      </w:pPr>
    </w:p>
    <w:p w:rsidR="00D11B34" w:rsidRDefault="00D11B34" w:rsidP="00C13ECE">
      <w:pPr>
        <w:pStyle w:val="NoSpacing"/>
        <w:ind w:firstLine="708"/>
        <w:rPr>
          <w:lang w:val="uk-UA"/>
        </w:rPr>
      </w:pPr>
    </w:p>
    <w:p w:rsidR="00D11B34" w:rsidRDefault="00D11B34" w:rsidP="00C13ECE">
      <w:pPr>
        <w:pStyle w:val="NoSpacing"/>
        <w:ind w:firstLine="708"/>
        <w:rPr>
          <w:lang w:val="uk-UA"/>
        </w:rPr>
      </w:pPr>
    </w:p>
    <w:p w:rsidR="00D11B34" w:rsidRPr="006A2BA2" w:rsidRDefault="00D11B34" w:rsidP="00165C3F">
      <w:pPr>
        <w:ind w:firstLine="709"/>
        <w:jc w:val="center"/>
        <w:rPr>
          <w:b/>
          <w:bCs/>
          <w:lang w:val="uk-UA"/>
        </w:rPr>
      </w:pPr>
      <w:r w:rsidRPr="006A2BA2">
        <w:rPr>
          <w:b/>
          <w:bCs/>
          <w:lang w:val="uk-UA"/>
        </w:rPr>
        <w:t>Результати навчальних досягнень учнів 3 класу</w:t>
      </w:r>
    </w:p>
    <w:p w:rsidR="00D11B34" w:rsidRDefault="00D11B34" w:rsidP="00165C3F">
      <w:pPr>
        <w:ind w:firstLine="709"/>
        <w:jc w:val="center"/>
        <w:rPr>
          <w:lang w:val="uk-UA"/>
        </w:rPr>
      </w:pPr>
      <w:r w:rsidRPr="006A2BA2">
        <w:rPr>
          <w:b/>
          <w:bCs/>
          <w:lang w:val="uk-UA"/>
        </w:rPr>
        <w:t xml:space="preserve"> Чечеліївської ЗШ І-ІІІ</w:t>
      </w:r>
      <w:r>
        <w:rPr>
          <w:b/>
          <w:bCs/>
          <w:lang w:val="uk-UA"/>
        </w:rPr>
        <w:t xml:space="preserve"> </w:t>
      </w:r>
      <w:r w:rsidRPr="006A2BA2">
        <w:rPr>
          <w:b/>
          <w:bCs/>
          <w:lang w:val="uk-UA"/>
        </w:rPr>
        <w:t>ст.,</w:t>
      </w:r>
      <w:r>
        <w:rPr>
          <w:b/>
          <w:bCs/>
          <w:lang w:val="uk-UA"/>
        </w:rPr>
        <w:t xml:space="preserve"> філії</w:t>
      </w:r>
      <w:r w:rsidRPr="006A2BA2">
        <w:rPr>
          <w:b/>
          <w:bCs/>
          <w:lang w:val="uk-UA"/>
        </w:rPr>
        <w:t xml:space="preserve"> Новостародубської ЗШ І-ІІІ ст</w:t>
      </w:r>
      <w:r w:rsidRPr="006A2BA2">
        <w:rPr>
          <w:lang w:val="uk-UA"/>
        </w:rPr>
        <w:t>.</w:t>
      </w:r>
      <w:r>
        <w:rPr>
          <w:lang w:val="uk-UA"/>
        </w:rPr>
        <w:t>,</w:t>
      </w:r>
    </w:p>
    <w:p w:rsidR="00D11B34" w:rsidRPr="006A2BA2" w:rsidRDefault="00D11B34" w:rsidP="00165C3F">
      <w:pPr>
        <w:ind w:firstLine="709"/>
        <w:jc w:val="center"/>
        <w:rPr>
          <w:b/>
          <w:bCs/>
          <w:lang w:val="uk-UA"/>
        </w:rPr>
      </w:pPr>
      <w:r w:rsidRPr="006A2BA2">
        <w:rPr>
          <w:lang w:val="uk-UA"/>
        </w:rPr>
        <w:t xml:space="preserve"> </w:t>
      </w:r>
      <w:r w:rsidRPr="006A2BA2">
        <w:rPr>
          <w:b/>
          <w:bCs/>
          <w:lang w:val="uk-UA"/>
        </w:rPr>
        <w:t>(писали 11 учні</w:t>
      </w:r>
      <w:r>
        <w:rPr>
          <w:b/>
          <w:bCs/>
          <w:lang w:val="uk-UA"/>
        </w:rPr>
        <w:t>в</w:t>
      </w:r>
      <w:r w:rsidRPr="006A2BA2">
        <w:rPr>
          <w:b/>
          <w:bCs/>
          <w:lang w:val="uk-UA"/>
        </w:rPr>
        <w:t>) 100 %.</w:t>
      </w:r>
    </w:p>
    <w:tbl>
      <w:tblPr>
        <w:tblW w:w="7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272"/>
        <w:gridCol w:w="2492"/>
      </w:tblGrid>
      <w:tr w:rsidR="00D11B34" w:rsidRPr="006A2BA2">
        <w:trPr>
          <w:jc w:val="center"/>
        </w:trPr>
        <w:tc>
          <w:tcPr>
            <w:tcW w:w="2835" w:type="dxa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Рівень навчальних досягнень</w:t>
            </w:r>
          </w:p>
        </w:tc>
        <w:tc>
          <w:tcPr>
            <w:tcW w:w="2272" w:type="dxa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Річна оцінка</w:t>
            </w:r>
          </w:p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2 клас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Зріз І семестр</w:t>
            </w:r>
          </w:p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3 клас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високий рівень</w:t>
            </w:r>
          </w:p>
        </w:tc>
        <w:tc>
          <w:tcPr>
            <w:tcW w:w="2272" w:type="dxa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1</w:t>
            </w:r>
            <w:r>
              <w:rPr>
                <w:lang w:val="uk-UA"/>
              </w:rPr>
              <w:t>(9%)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5</w:t>
            </w:r>
            <w:r>
              <w:rPr>
                <w:lang w:val="uk-UA"/>
              </w:rPr>
              <w:t>(45%)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достатній рівень</w:t>
            </w:r>
          </w:p>
        </w:tc>
        <w:tc>
          <w:tcPr>
            <w:tcW w:w="2272" w:type="dxa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7</w:t>
            </w:r>
            <w:r>
              <w:rPr>
                <w:lang w:val="uk-UA"/>
              </w:rPr>
              <w:t>(64%)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5</w:t>
            </w:r>
            <w:r>
              <w:rPr>
                <w:lang w:val="uk-UA"/>
              </w:rPr>
              <w:t>(45%)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середній рівень</w:t>
            </w:r>
          </w:p>
        </w:tc>
        <w:tc>
          <w:tcPr>
            <w:tcW w:w="2272" w:type="dxa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3</w:t>
            </w:r>
            <w:r>
              <w:rPr>
                <w:lang w:val="uk-UA"/>
              </w:rPr>
              <w:t>(27%)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1</w:t>
            </w:r>
            <w:r>
              <w:rPr>
                <w:lang w:val="uk-UA"/>
              </w:rPr>
              <w:t>(10%)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початковий рівень</w:t>
            </w:r>
          </w:p>
        </w:tc>
        <w:tc>
          <w:tcPr>
            <w:tcW w:w="2272" w:type="dxa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0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0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  <w:shd w:val="clear" w:color="auto" w:fill="FFFF00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якісний показник знань</w:t>
            </w:r>
          </w:p>
        </w:tc>
        <w:tc>
          <w:tcPr>
            <w:tcW w:w="2272" w:type="dxa"/>
            <w:shd w:val="clear" w:color="auto" w:fill="FFFF00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73%</w:t>
            </w:r>
          </w:p>
        </w:tc>
        <w:tc>
          <w:tcPr>
            <w:tcW w:w="2492" w:type="dxa"/>
            <w:shd w:val="clear" w:color="auto" w:fill="FFFF00"/>
          </w:tcPr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90%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  <w:shd w:val="clear" w:color="auto" w:fill="8DB3E2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>ступінь навченості учнів</w:t>
            </w:r>
          </w:p>
        </w:tc>
        <w:tc>
          <w:tcPr>
            <w:tcW w:w="2272" w:type="dxa"/>
            <w:shd w:val="clear" w:color="auto" w:fill="8DB3E2"/>
          </w:tcPr>
          <w:p w:rsidR="00D11B34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60%</w:t>
            </w:r>
          </w:p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Допустимий</w:t>
            </w:r>
          </w:p>
        </w:tc>
        <w:tc>
          <w:tcPr>
            <w:tcW w:w="2492" w:type="dxa"/>
            <w:shd w:val="clear" w:color="auto" w:fill="8DB3E2"/>
          </w:tcPr>
          <w:p w:rsidR="00D11B34" w:rsidRPr="006A2BA2" w:rsidRDefault="00D11B34" w:rsidP="002952F1">
            <w:pPr>
              <w:pStyle w:val="NoSpacing"/>
              <w:jc w:val="center"/>
              <w:rPr>
                <w:lang w:val="en-US"/>
              </w:rPr>
            </w:pPr>
            <w:r w:rsidRPr="006A2BA2">
              <w:rPr>
                <w:lang w:val="uk-UA"/>
              </w:rPr>
              <w:t>78%,</w:t>
            </w:r>
          </w:p>
          <w:p w:rsidR="00D11B34" w:rsidRPr="006A2BA2" w:rsidRDefault="00D11B34" w:rsidP="002952F1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Оптимальний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  <w:shd w:val="clear" w:color="auto" w:fill="FF6600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  <w:r w:rsidRPr="006A2BA2">
              <w:rPr>
                <w:lang w:val="uk-UA"/>
              </w:rPr>
              <w:t xml:space="preserve">Класовод </w:t>
            </w:r>
          </w:p>
        </w:tc>
        <w:tc>
          <w:tcPr>
            <w:tcW w:w="2272" w:type="dxa"/>
            <w:shd w:val="clear" w:color="auto" w:fill="FF6600"/>
          </w:tcPr>
          <w:p w:rsidR="00D11B34" w:rsidRPr="006A2BA2" w:rsidRDefault="00D11B34" w:rsidP="00663E03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Новохатько О.І.</w:t>
            </w:r>
          </w:p>
        </w:tc>
        <w:tc>
          <w:tcPr>
            <w:tcW w:w="2492" w:type="dxa"/>
            <w:shd w:val="clear" w:color="auto" w:fill="FF6600"/>
          </w:tcPr>
          <w:p w:rsidR="00D11B34" w:rsidRPr="006A2BA2" w:rsidRDefault="00D11B34" w:rsidP="00663E03">
            <w:pPr>
              <w:pStyle w:val="NoSpacing"/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Новохатько О.І.</w:t>
            </w:r>
          </w:p>
        </w:tc>
      </w:tr>
      <w:tr w:rsidR="00D11B34" w:rsidRPr="006A2BA2">
        <w:trPr>
          <w:jc w:val="center"/>
        </w:trPr>
        <w:tc>
          <w:tcPr>
            <w:tcW w:w="2835" w:type="dxa"/>
            <w:shd w:val="clear" w:color="auto" w:fill="FF6600"/>
          </w:tcPr>
          <w:p w:rsidR="00D11B34" w:rsidRPr="006A2BA2" w:rsidRDefault="00D11B34" w:rsidP="00FB571B">
            <w:pPr>
              <w:pStyle w:val="NoSpacing"/>
              <w:rPr>
                <w:lang w:val="uk-UA"/>
              </w:rPr>
            </w:pPr>
          </w:p>
        </w:tc>
        <w:tc>
          <w:tcPr>
            <w:tcW w:w="2272" w:type="dxa"/>
            <w:shd w:val="clear" w:color="auto" w:fill="FF6600"/>
          </w:tcPr>
          <w:p w:rsidR="00D11B34" w:rsidRPr="006A2BA2" w:rsidRDefault="00D11B34" w:rsidP="00663E03">
            <w:pPr>
              <w:pStyle w:val="NoSpacing"/>
              <w:jc w:val="center"/>
              <w:rPr>
                <w:lang w:val="uk-UA"/>
              </w:rPr>
            </w:pPr>
          </w:p>
        </w:tc>
        <w:tc>
          <w:tcPr>
            <w:tcW w:w="2492" w:type="dxa"/>
            <w:shd w:val="clear" w:color="auto" w:fill="FF6600"/>
          </w:tcPr>
          <w:p w:rsidR="00D11B34" w:rsidRPr="006A2BA2" w:rsidRDefault="00D11B34" w:rsidP="00663E03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D11B34" w:rsidRDefault="00D11B34" w:rsidP="00FD6071">
      <w:pPr>
        <w:jc w:val="center"/>
        <w:rPr>
          <w:lang w:val="uk-UA"/>
        </w:rPr>
      </w:pPr>
      <w:r w:rsidRPr="00726FD4">
        <w:rPr>
          <w:noProof/>
        </w:rPr>
        <w:pict>
          <v:shape id="Диаграмма 1" o:spid="_x0000_i1026" type="#_x0000_t75" style="width:361.5pt;height:186.75pt;visibility:visible">
            <v:imagedata r:id="rId6" o:title=""/>
            <o:lock v:ext="edit" aspectratio="f"/>
          </v:shape>
        </w:pict>
      </w:r>
    </w:p>
    <w:p w:rsidR="00D11B34" w:rsidRDefault="00D11B34" w:rsidP="00FD6071">
      <w:pPr>
        <w:jc w:val="center"/>
        <w:rPr>
          <w:lang w:val="uk-UA"/>
        </w:rPr>
      </w:pPr>
    </w:p>
    <w:p w:rsidR="00D11B34" w:rsidRDefault="00D11B34" w:rsidP="00FD6071">
      <w:pPr>
        <w:jc w:val="center"/>
        <w:rPr>
          <w:lang w:val="uk-UA"/>
        </w:rPr>
      </w:pPr>
      <w:r w:rsidRPr="00726FD4">
        <w:rPr>
          <w:noProof/>
        </w:rPr>
        <w:pict>
          <v:shape id="Диаграмма 11" o:spid="_x0000_i1027" type="#_x0000_t75" style="width:361.5pt;height:175.5pt;visibility:visible">
            <v:imagedata r:id="rId7" o:title=""/>
            <o:lock v:ext="edit" aspectratio="f"/>
          </v:shape>
        </w:pict>
      </w:r>
    </w:p>
    <w:p w:rsidR="00D11B34" w:rsidRDefault="00D11B34" w:rsidP="00FD6071">
      <w:pPr>
        <w:jc w:val="center"/>
        <w:rPr>
          <w:lang w:val="uk-UA"/>
        </w:rPr>
      </w:pPr>
      <w:r w:rsidRPr="00726FD4">
        <w:rPr>
          <w:noProof/>
        </w:rPr>
        <w:pict>
          <v:shape id="Диаграмма 12" o:spid="_x0000_i1028" type="#_x0000_t75" style="width:361.5pt;height:152.25pt;visibility:visible">
            <v:imagedata r:id="rId8" o:title=""/>
            <o:lock v:ext="edit" aspectratio="f"/>
          </v:shape>
        </w:pict>
      </w:r>
    </w:p>
    <w:p w:rsidR="00D11B34" w:rsidRPr="00D150ED" w:rsidRDefault="00D11B34" w:rsidP="00D245DF">
      <w:pPr>
        <w:pStyle w:val="NoSpacing"/>
        <w:ind w:firstLine="708"/>
        <w:jc w:val="both"/>
        <w:rPr>
          <w:lang w:val="uk-UA"/>
        </w:rPr>
      </w:pPr>
      <w:r w:rsidRPr="006A2BA2">
        <w:rPr>
          <w:lang w:val="uk-UA"/>
        </w:rPr>
        <w:t>Аналіз контроль</w:t>
      </w:r>
      <w:r>
        <w:rPr>
          <w:lang w:val="uk-UA"/>
        </w:rPr>
        <w:t xml:space="preserve">них робіт засвідчує, що в учнів </w:t>
      </w:r>
      <w:r w:rsidRPr="006A2BA2">
        <w:rPr>
          <w:lang w:val="uk-UA"/>
        </w:rPr>
        <w:t xml:space="preserve">сформовані вміння </w:t>
      </w:r>
      <w:r w:rsidRPr="00BE3132">
        <w:rPr>
          <w:lang w:val="uk-UA"/>
        </w:rPr>
        <w:t>розв’язувати задачі на 3 дії різних ступенів,  правильно записувати розв’язання,  відповідь.</w:t>
      </w:r>
      <w:r>
        <w:rPr>
          <w:lang w:val="uk-UA"/>
        </w:rPr>
        <w:t xml:space="preserve">  6 учнів  обчислили приклади правильно, а 5 учнів допустили помилки при додаванні та відніманні багатоцифрових чисел.</w:t>
      </w:r>
      <w:r w:rsidRPr="00BE3132">
        <w:rPr>
          <w:lang w:val="uk-UA"/>
        </w:rPr>
        <w:t xml:space="preserve"> </w:t>
      </w:r>
      <w:r w:rsidRPr="006A2BA2">
        <w:rPr>
          <w:lang w:val="uk-UA"/>
        </w:rPr>
        <w:t>Із зав</w:t>
      </w:r>
      <w:r>
        <w:rPr>
          <w:lang w:val="uk-UA"/>
        </w:rPr>
        <w:t xml:space="preserve">данням на порівняння </w:t>
      </w:r>
      <w:r w:rsidRPr="006A2BA2">
        <w:rPr>
          <w:lang w:val="uk-UA"/>
        </w:rPr>
        <w:t>чисел справи</w:t>
      </w:r>
      <w:r>
        <w:rPr>
          <w:lang w:val="uk-UA"/>
        </w:rPr>
        <w:t xml:space="preserve">лися 7 учнів, 4 учні допустили </w:t>
      </w:r>
      <w:r w:rsidRPr="006A2BA2">
        <w:rPr>
          <w:lang w:val="uk-UA"/>
        </w:rPr>
        <w:t xml:space="preserve">помилки. </w:t>
      </w:r>
      <w:r>
        <w:rPr>
          <w:lang w:val="uk-UA"/>
        </w:rPr>
        <w:t xml:space="preserve"> 10 учнів упоралися</w:t>
      </w:r>
      <w:r w:rsidRPr="001E0BEB">
        <w:rPr>
          <w:lang w:val="uk-UA"/>
        </w:rPr>
        <w:t xml:space="preserve"> із розв’язанням рівнянь</w:t>
      </w:r>
      <w:r>
        <w:rPr>
          <w:lang w:val="uk-UA"/>
        </w:rPr>
        <w:t xml:space="preserve">. </w:t>
      </w:r>
      <w:r w:rsidRPr="006A2BA2">
        <w:rPr>
          <w:lang w:val="uk-UA"/>
        </w:rPr>
        <w:t>Завдання</w:t>
      </w:r>
      <w:r>
        <w:rPr>
          <w:lang w:val="uk-UA"/>
        </w:rPr>
        <w:t xml:space="preserve"> </w:t>
      </w:r>
      <w:r w:rsidRPr="006A2BA2">
        <w:rPr>
          <w:lang w:val="uk-UA"/>
        </w:rPr>
        <w:t xml:space="preserve"> геометричного характеру </w:t>
      </w:r>
      <w:r>
        <w:rPr>
          <w:lang w:val="uk-UA"/>
        </w:rPr>
        <w:t>виконали 9 учнів і 2 учні д</w:t>
      </w:r>
      <w:r w:rsidRPr="006A2BA2">
        <w:rPr>
          <w:lang w:val="uk-UA"/>
        </w:rPr>
        <w:t>опу</w:t>
      </w:r>
      <w:r>
        <w:rPr>
          <w:lang w:val="uk-UA"/>
        </w:rPr>
        <w:t>стили</w:t>
      </w:r>
      <w:r w:rsidRPr="006A2BA2">
        <w:rPr>
          <w:lang w:val="uk-UA"/>
        </w:rPr>
        <w:t xml:space="preserve"> помилки на знаходження периметра прямокутника та при побудові прямокутника.</w:t>
      </w:r>
      <w:r>
        <w:rPr>
          <w:lang w:val="uk-UA"/>
        </w:rPr>
        <w:t xml:space="preserve"> </w:t>
      </w:r>
      <w:r w:rsidRPr="001E0BEB">
        <w:rPr>
          <w:lang w:val="uk-UA"/>
        </w:rPr>
        <w:t>Учнів</w:t>
      </w:r>
      <w:r>
        <w:rPr>
          <w:lang w:val="uk-UA"/>
        </w:rPr>
        <w:t xml:space="preserve"> 3-го</w:t>
      </w:r>
      <w:r w:rsidRPr="001E0BEB">
        <w:rPr>
          <w:lang w:val="uk-UA"/>
        </w:rPr>
        <w:t xml:space="preserve"> </w:t>
      </w:r>
      <w:r>
        <w:rPr>
          <w:lang w:val="uk-UA"/>
        </w:rPr>
        <w:t>класу дотримуються ЄОР.</w:t>
      </w:r>
    </w:p>
    <w:p w:rsidR="00D11B34" w:rsidRPr="006A2BA2" w:rsidRDefault="00D11B34" w:rsidP="00F672FB">
      <w:pPr>
        <w:pStyle w:val="NoSpacing"/>
        <w:jc w:val="center"/>
        <w:rPr>
          <w:b/>
          <w:bCs/>
          <w:lang w:val="uk-UA"/>
        </w:rPr>
      </w:pPr>
      <w:r w:rsidRPr="006A2BA2">
        <w:rPr>
          <w:b/>
          <w:bCs/>
          <w:lang w:val="uk-UA"/>
        </w:rPr>
        <w:t>Результ</w:t>
      </w:r>
      <w:r>
        <w:rPr>
          <w:b/>
          <w:bCs/>
          <w:lang w:val="uk-UA"/>
        </w:rPr>
        <w:t>ати навчальних досягнень учнів 4</w:t>
      </w:r>
      <w:r w:rsidRPr="006A2BA2">
        <w:rPr>
          <w:b/>
          <w:bCs/>
          <w:lang w:val="uk-UA"/>
        </w:rPr>
        <w:t xml:space="preserve"> класу</w:t>
      </w:r>
    </w:p>
    <w:p w:rsidR="00D11B34" w:rsidRDefault="00D11B34" w:rsidP="00F672FB">
      <w:pPr>
        <w:pStyle w:val="NoSpacing"/>
        <w:jc w:val="center"/>
        <w:rPr>
          <w:lang w:val="uk-UA"/>
        </w:rPr>
      </w:pPr>
      <w:r w:rsidRPr="006A2BA2">
        <w:rPr>
          <w:b/>
          <w:bCs/>
          <w:lang w:val="uk-UA"/>
        </w:rPr>
        <w:t>Чечеліївської ЗШ І-ІІІ</w:t>
      </w:r>
      <w:r>
        <w:rPr>
          <w:b/>
          <w:bCs/>
          <w:lang w:val="uk-UA"/>
        </w:rPr>
        <w:t xml:space="preserve"> </w:t>
      </w:r>
      <w:r w:rsidRPr="006A2BA2">
        <w:rPr>
          <w:b/>
          <w:bCs/>
          <w:lang w:val="uk-UA"/>
        </w:rPr>
        <w:t>ст.,</w:t>
      </w:r>
      <w:r>
        <w:rPr>
          <w:b/>
          <w:bCs/>
          <w:lang w:val="uk-UA"/>
        </w:rPr>
        <w:t xml:space="preserve"> філії</w:t>
      </w:r>
      <w:r w:rsidRPr="006A2BA2">
        <w:rPr>
          <w:b/>
          <w:bCs/>
          <w:lang w:val="uk-UA"/>
        </w:rPr>
        <w:t xml:space="preserve"> Новостародубської ЗШ І-ІІІ ст</w:t>
      </w:r>
      <w:r w:rsidRPr="006A2BA2">
        <w:rPr>
          <w:lang w:val="uk-UA"/>
        </w:rPr>
        <w:t>.</w:t>
      </w:r>
      <w:r>
        <w:rPr>
          <w:lang w:val="uk-UA"/>
        </w:rPr>
        <w:t>,</w:t>
      </w: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(писали 6 учнів) 86 %</w:t>
      </w:r>
    </w:p>
    <w:p w:rsidR="00D11B34" w:rsidRPr="006A2BA2" w:rsidRDefault="00D11B34" w:rsidP="00F672FB">
      <w:pPr>
        <w:pStyle w:val="NoSpacing"/>
        <w:jc w:val="center"/>
        <w:rPr>
          <w:b/>
          <w:bCs/>
          <w:lang w:val="uk-UA"/>
        </w:rPr>
      </w:pP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72"/>
        <w:gridCol w:w="2492"/>
      </w:tblGrid>
      <w:tr w:rsidR="00D11B34" w:rsidRPr="006A2BA2">
        <w:trPr>
          <w:jc w:val="center"/>
        </w:trPr>
        <w:tc>
          <w:tcPr>
            <w:tcW w:w="2977" w:type="dxa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Рівень навчальних досягнень</w:t>
            </w:r>
          </w:p>
        </w:tc>
        <w:tc>
          <w:tcPr>
            <w:tcW w:w="2272" w:type="dxa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Річна оцінка</w:t>
            </w:r>
          </w:p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3 клас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Зріз І семестр</w:t>
            </w:r>
          </w:p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4 клас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>високий рівень</w:t>
            </w:r>
          </w:p>
        </w:tc>
        <w:tc>
          <w:tcPr>
            <w:tcW w:w="2272" w:type="dxa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2</w:t>
            </w:r>
            <w:r>
              <w:rPr>
                <w:lang w:val="uk-UA"/>
              </w:rPr>
              <w:t>(29%)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1</w:t>
            </w:r>
            <w:r>
              <w:rPr>
                <w:lang w:val="uk-UA"/>
              </w:rPr>
              <w:t>(17%)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>достатній рівень</w:t>
            </w:r>
          </w:p>
        </w:tc>
        <w:tc>
          <w:tcPr>
            <w:tcW w:w="2272" w:type="dxa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4</w:t>
            </w:r>
            <w:r>
              <w:rPr>
                <w:lang w:val="uk-UA"/>
              </w:rPr>
              <w:t>(57%)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2(33%)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>середній рівень</w:t>
            </w:r>
          </w:p>
        </w:tc>
        <w:tc>
          <w:tcPr>
            <w:tcW w:w="2272" w:type="dxa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1</w:t>
            </w:r>
            <w:r>
              <w:rPr>
                <w:lang w:val="uk-UA"/>
              </w:rPr>
              <w:t>(14%)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2</w:t>
            </w:r>
            <w:r>
              <w:rPr>
                <w:lang w:val="uk-UA"/>
              </w:rPr>
              <w:t>(33%)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>початковий рівень</w:t>
            </w:r>
          </w:p>
        </w:tc>
        <w:tc>
          <w:tcPr>
            <w:tcW w:w="2272" w:type="dxa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0</w:t>
            </w:r>
          </w:p>
        </w:tc>
        <w:tc>
          <w:tcPr>
            <w:tcW w:w="2492" w:type="dxa"/>
            <w:shd w:val="clear" w:color="auto" w:fill="C2D69B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1(17%)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  <w:shd w:val="clear" w:color="auto" w:fill="FFFF00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>якісний показник знань</w:t>
            </w:r>
          </w:p>
        </w:tc>
        <w:tc>
          <w:tcPr>
            <w:tcW w:w="2272" w:type="dxa"/>
            <w:shd w:val="clear" w:color="auto" w:fill="FFFF00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Pr="006A2BA2">
              <w:rPr>
                <w:lang w:val="uk-UA"/>
              </w:rPr>
              <w:t>%</w:t>
            </w:r>
          </w:p>
        </w:tc>
        <w:tc>
          <w:tcPr>
            <w:tcW w:w="2492" w:type="dxa"/>
            <w:shd w:val="clear" w:color="auto" w:fill="FFFF00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6A2BA2">
              <w:rPr>
                <w:lang w:val="uk-UA"/>
              </w:rPr>
              <w:t>%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  <w:shd w:val="clear" w:color="auto" w:fill="8DB3E2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>ступінь навченості учнів</w:t>
            </w:r>
          </w:p>
        </w:tc>
        <w:tc>
          <w:tcPr>
            <w:tcW w:w="2272" w:type="dxa"/>
            <w:shd w:val="clear" w:color="auto" w:fill="8DB3E2"/>
          </w:tcPr>
          <w:p w:rsidR="00D11B34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82%</w:t>
            </w:r>
          </w:p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Оптимальний </w:t>
            </w:r>
          </w:p>
        </w:tc>
        <w:tc>
          <w:tcPr>
            <w:tcW w:w="2492" w:type="dxa"/>
            <w:shd w:val="clear" w:color="auto" w:fill="8DB3E2"/>
          </w:tcPr>
          <w:p w:rsidR="00D11B34" w:rsidRPr="006A2BA2" w:rsidRDefault="00D11B34" w:rsidP="00C0613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52</w:t>
            </w:r>
            <w:r w:rsidRPr="006A2BA2">
              <w:rPr>
                <w:lang w:val="uk-UA"/>
              </w:rPr>
              <w:t xml:space="preserve">%, </w:t>
            </w:r>
          </w:p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Допустимий</w:t>
            </w:r>
          </w:p>
        </w:tc>
      </w:tr>
      <w:tr w:rsidR="00D11B34" w:rsidRPr="006A2BA2">
        <w:trPr>
          <w:jc w:val="center"/>
        </w:trPr>
        <w:tc>
          <w:tcPr>
            <w:tcW w:w="2977" w:type="dxa"/>
            <w:shd w:val="clear" w:color="auto" w:fill="FF6600"/>
          </w:tcPr>
          <w:p w:rsidR="00D11B34" w:rsidRPr="006A2BA2" w:rsidRDefault="00D11B34" w:rsidP="00C0613E">
            <w:pPr>
              <w:jc w:val="both"/>
              <w:rPr>
                <w:lang w:val="uk-UA"/>
              </w:rPr>
            </w:pPr>
            <w:r w:rsidRPr="006A2BA2">
              <w:rPr>
                <w:lang w:val="uk-UA"/>
              </w:rPr>
              <w:t xml:space="preserve">Класовод </w:t>
            </w:r>
          </w:p>
        </w:tc>
        <w:tc>
          <w:tcPr>
            <w:tcW w:w="2272" w:type="dxa"/>
            <w:shd w:val="clear" w:color="auto" w:fill="FF6600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Трипадуш Т.В.</w:t>
            </w:r>
          </w:p>
        </w:tc>
        <w:tc>
          <w:tcPr>
            <w:tcW w:w="2492" w:type="dxa"/>
            <w:shd w:val="clear" w:color="auto" w:fill="FF6600"/>
          </w:tcPr>
          <w:p w:rsidR="00D11B34" w:rsidRPr="006A2BA2" w:rsidRDefault="00D11B34" w:rsidP="00C0613E">
            <w:pPr>
              <w:jc w:val="center"/>
              <w:rPr>
                <w:lang w:val="uk-UA"/>
              </w:rPr>
            </w:pPr>
            <w:r w:rsidRPr="006A2BA2">
              <w:rPr>
                <w:lang w:val="uk-UA"/>
              </w:rPr>
              <w:t>Трипадуш Т.В.</w:t>
            </w:r>
          </w:p>
        </w:tc>
      </w:tr>
    </w:tbl>
    <w:p w:rsidR="00D11B34" w:rsidRDefault="00D11B34" w:rsidP="000929C7">
      <w:pPr>
        <w:jc w:val="center"/>
        <w:rPr>
          <w:lang w:val="uk-UA"/>
        </w:rPr>
      </w:pPr>
      <w:r w:rsidRPr="00726FD4">
        <w:rPr>
          <w:noProof/>
        </w:rPr>
        <w:pict>
          <v:shape id="Диаграмма 3" o:spid="_x0000_i1029" type="#_x0000_t75" style="width:361.5pt;height:203.25pt;visibility:visible">
            <v:imagedata r:id="rId9" o:title=""/>
            <o:lock v:ext="edit" aspectratio="f"/>
          </v:shape>
        </w:pict>
      </w:r>
    </w:p>
    <w:p w:rsidR="00D11B34" w:rsidRDefault="00D11B34" w:rsidP="000929C7">
      <w:pPr>
        <w:jc w:val="center"/>
        <w:rPr>
          <w:lang w:val="uk-UA"/>
        </w:rPr>
      </w:pPr>
      <w:r w:rsidRPr="00726FD4">
        <w:rPr>
          <w:noProof/>
        </w:rPr>
        <w:pict>
          <v:shape id="Диаграмма 5" o:spid="_x0000_i1030" type="#_x0000_t75" style="width:361.5pt;height:206.25pt;visibility:visible">
            <v:imagedata r:id="rId10" o:title=""/>
            <o:lock v:ext="edit" aspectratio="f"/>
          </v:shape>
        </w:pict>
      </w:r>
    </w:p>
    <w:p w:rsidR="00D11B34" w:rsidRDefault="00D11B34" w:rsidP="000929C7">
      <w:pPr>
        <w:jc w:val="center"/>
        <w:rPr>
          <w:lang w:val="uk-UA"/>
        </w:rPr>
      </w:pPr>
      <w:r w:rsidRPr="00726FD4">
        <w:rPr>
          <w:noProof/>
        </w:rPr>
        <w:pict>
          <v:shape id="Диаграмма 7" o:spid="_x0000_i1031" type="#_x0000_t75" style="width:361.5pt;height:194.25pt;visibility:visible">
            <v:imagedata r:id="rId11" o:title="" cropbottom="-51f"/>
            <o:lock v:ext="edit" aspectratio="f"/>
          </v:shape>
        </w:pict>
      </w:r>
    </w:p>
    <w:p w:rsidR="00D11B34" w:rsidRDefault="00D11B34" w:rsidP="00C13ECE">
      <w:pPr>
        <w:pStyle w:val="NoSpacing"/>
        <w:ind w:firstLine="708"/>
        <w:rPr>
          <w:lang w:val="uk-UA"/>
        </w:rPr>
      </w:pPr>
    </w:p>
    <w:p w:rsidR="00D11B34" w:rsidRDefault="00D11B34" w:rsidP="00DA6FF5">
      <w:pPr>
        <w:pStyle w:val="NoSpacing"/>
        <w:ind w:firstLine="708"/>
        <w:jc w:val="both"/>
        <w:rPr>
          <w:lang w:val="uk-UA"/>
        </w:rPr>
      </w:pPr>
      <w:r w:rsidRPr="001D7461">
        <w:rPr>
          <w:lang w:val="uk-UA"/>
        </w:rPr>
        <w:t>Аналіз контрольних робіт засвідчує, що більшість учнів  допустили помилки в обчисленні прикладів. У 3 учнів сформовані вміння розв’язувати задачі на знаходження частини від числа, вміють записувати розв’язання задачі, пояснення до дій, відповідь, а три учні обрали неправильний хід розв’язання. Найбільше помилок діти допустили у обчисленнях  виразів з багатоцифровими числами на дії різних ступен</w:t>
      </w:r>
      <w:r>
        <w:rPr>
          <w:lang w:val="uk-UA"/>
        </w:rPr>
        <w:t>ів. Переважна більшість учнів  упоралися</w:t>
      </w:r>
      <w:r w:rsidRPr="001D7461">
        <w:rPr>
          <w:lang w:val="uk-UA"/>
        </w:rPr>
        <w:t xml:space="preserve"> із розв’язанням рівнянь.</w:t>
      </w:r>
      <w:r>
        <w:rPr>
          <w:lang w:val="uk-UA"/>
        </w:rPr>
        <w:t xml:space="preserve"> Учні 4-го</w:t>
      </w:r>
      <w:r w:rsidRPr="001E0BEB">
        <w:rPr>
          <w:lang w:val="uk-UA"/>
        </w:rPr>
        <w:t xml:space="preserve"> </w:t>
      </w:r>
      <w:r>
        <w:rPr>
          <w:lang w:val="uk-UA"/>
        </w:rPr>
        <w:t>класу намагаються дотримуватись ЄОР.</w:t>
      </w:r>
    </w:p>
    <w:p w:rsidR="00D11B34" w:rsidRPr="00C13ECE" w:rsidRDefault="00D11B34" w:rsidP="00DA6FF5">
      <w:pPr>
        <w:pStyle w:val="NoSpacing"/>
        <w:ind w:firstLine="708"/>
        <w:jc w:val="both"/>
        <w:rPr>
          <w:lang w:val="uk-UA"/>
        </w:rPr>
      </w:pPr>
    </w:p>
    <w:p w:rsidR="00D11B34" w:rsidRPr="00E2760E" w:rsidRDefault="00D11B34" w:rsidP="00DA6FF5">
      <w:pPr>
        <w:pStyle w:val="NoSpacing"/>
        <w:jc w:val="center"/>
        <w:rPr>
          <w:b/>
          <w:bCs/>
          <w:lang w:val="uk-UA"/>
        </w:rPr>
      </w:pPr>
      <w:r w:rsidRPr="00E2760E">
        <w:rPr>
          <w:b/>
          <w:bCs/>
          <w:lang w:val="uk-UA"/>
        </w:rPr>
        <w:t>Результати навчальних досягнень учнів 3 класу</w:t>
      </w:r>
    </w:p>
    <w:p w:rsidR="00D11B34" w:rsidRDefault="00D11B34" w:rsidP="00DA6FF5">
      <w:pPr>
        <w:pStyle w:val="NoSpacing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Балахівської  ЗШ І-ІІ ст., філії</w:t>
      </w:r>
      <w:r w:rsidRPr="00E2760E">
        <w:rPr>
          <w:b/>
          <w:bCs/>
          <w:lang w:val="uk-UA"/>
        </w:rPr>
        <w:t xml:space="preserve"> Новостародубської ЗШ І-ІІІ ст.</w:t>
      </w:r>
      <w:r>
        <w:rPr>
          <w:b/>
          <w:bCs/>
          <w:lang w:val="uk-UA"/>
        </w:rPr>
        <w:t>,</w:t>
      </w:r>
    </w:p>
    <w:p w:rsidR="00D11B34" w:rsidRDefault="00D11B34" w:rsidP="00DA6FF5">
      <w:pPr>
        <w:pStyle w:val="NoSpacing"/>
        <w:jc w:val="center"/>
        <w:rPr>
          <w:b/>
          <w:bCs/>
          <w:lang w:val="uk-UA"/>
        </w:rPr>
      </w:pPr>
      <w:r w:rsidRPr="00E2760E">
        <w:rPr>
          <w:b/>
          <w:bCs/>
          <w:lang w:val="uk-UA"/>
        </w:rPr>
        <w:t xml:space="preserve">(писали 10 </w:t>
      </w:r>
      <w:r>
        <w:rPr>
          <w:b/>
          <w:bCs/>
          <w:lang w:val="uk-UA"/>
        </w:rPr>
        <w:t>учнів</w:t>
      </w:r>
      <w:r w:rsidRPr="00E2760E">
        <w:rPr>
          <w:b/>
          <w:bCs/>
          <w:lang w:val="uk-UA"/>
        </w:rPr>
        <w:t>) 90 %</w:t>
      </w:r>
    </w:p>
    <w:p w:rsidR="00D11B34" w:rsidRPr="00E2760E" w:rsidRDefault="00D11B34" w:rsidP="00DA6FF5">
      <w:pPr>
        <w:pStyle w:val="NoSpacing"/>
        <w:jc w:val="center"/>
        <w:rPr>
          <w:b/>
          <w:bCs/>
          <w:lang w:val="uk-UA"/>
        </w:rPr>
      </w:pPr>
    </w:p>
    <w:p w:rsidR="00D11B34" w:rsidRDefault="00D11B34" w:rsidP="00DA6FF5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У  3 класі  </w:t>
      </w:r>
      <w:r w:rsidRPr="00E2760E">
        <w:rPr>
          <w:lang w:val="uk-UA"/>
        </w:rPr>
        <w:t>з інклюзивним навчанням</w:t>
      </w:r>
      <w:r>
        <w:rPr>
          <w:lang w:val="uk-UA"/>
        </w:rPr>
        <w:t xml:space="preserve"> навчаються 11 учнів, одна дитина</w:t>
      </w:r>
      <w:r w:rsidRPr="00E2760E">
        <w:rPr>
          <w:lang w:val="uk-UA"/>
        </w:rPr>
        <w:t xml:space="preserve"> з особливими освітніми потребами</w:t>
      </w:r>
      <w:r>
        <w:rPr>
          <w:lang w:val="uk-UA"/>
        </w:rPr>
        <w:t>. Для  неї,</w:t>
      </w:r>
      <w:r w:rsidRPr="00E2760E">
        <w:rPr>
          <w:lang w:val="uk-UA"/>
        </w:rPr>
        <w:t xml:space="preserve"> </w:t>
      </w:r>
      <w:r>
        <w:rPr>
          <w:lang w:val="uk-UA"/>
        </w:rPr>
        <w:t>в</w:t>
      </w:r>
      <w:r w:rsidRPr="00E2760E">
        <w:rPr>
          <w:lang w:val="uk-UA"/>
        </w:rPr>
        <w:t>ідповідно до індивіду</w:t>
      </w:r>
      <w:r>
        <w:rPr>
          <w:lang w:val="uk-UA"/>
        </w:rPr>
        <w:t xml:space="preserve">альних особливостей </w:t>
      </w:r>
      <w:r w:rsidRPr="00E2760E">
        <w:rPr>
          <w:lang w:val="uk-UA"/>
        </w:rPr>
        <w:t xml:space="preserve"> було </w:t>
      </w:r>
      <w:r>
        <w:rPr>
          <w:lang w:val="uk-UA"/>
        </w:rPr>
        <w:t xml:space="preserve">складено </w:t>
      </w:r>
      <w:r w:rsidRPr="00E2760E">
        <w:rPr>
          <w:lang w:val="uk-UA"/>
        </w:rPr>
        <w:t xml:space="preserve"> завдання для проведення контрольного зрізу</w:t>
      </w:r>
      <w:r>
        <w:rPr>
          <w:lang w:val="uk-UA"/>
        </w:rPr>
        <w:t xml:space="preserve"> з</w:t>
      </w:r>
      <w:r w:rsidRPr="00E2760E">
        <w:rPr>
          <w:lang w:val="uk-UA"/>
        </w:rPr>
        <w:t xml:space="preserve"> математики.</w:t>
      </w:r>
    </w:p>
    <w:p w:rsidR="00D11B34" w:rsidRPr="00E2760E" w:rsidRDefault="00D11B34" w:rsidP="00DA6FF5">
      <w:pPr>
        <w:pStyle w:val="NoSpacing"/>
        <w:jc w:val="both"/>
        <w:rPr>
          <w:lang w:val="uk-UA"/>
        </w:rPr>
      </w:pPr>
    </w:p>
    <w:tbl>
      <w:tblPr>
        <w:tblW w:w="7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2118"/>
        <w:gridCol w:w="2492"/>
      </w:tblGrid>
      <w:tr w:rsidR="00D11B34" w:rsidRPr="00E2760E">
        <w:trPr>
          <w:jc w:val="center"/>
        </w:trPr>
        <w:tc>
          <w:tcPr>
            <w:tcW w:w="3272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Рівень навчальних досягнень</w:t>
            </w:r>
          </w:p>
        </w:tc>
        <w:tc>
          <w:tcPr>
            <w:tcW w:w="2118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Річна оцінка</w:t>
            </w:r>
          </w:p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2 клас</w:t>
            </w:r>
          </w:p>
        </w:tc>
        <w:tc>
          <w:tcPr>
            <w:tcW w:w="2492" w:type="dxa"/>
            <w:shd w:val="clear" w:color="auto" w:fill="C2D69B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Зріз І семестр</w:t>
            </w:r>
          </w:p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3 клас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високий рівень</w:t>
            </w:r>
          </w:p>
        </w:tc>
        <w:tc>
          <w:tcPr>
            <w:tcW w:w="2118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3</w:t>
            </w:r>
            <w:r>
              <w:rPr>
                <w:lang w:val="uk-UA"/>
              </w:rPr>
              <w:t>(30%)</w:t>
            </w:r>
          </w:p>
        </w:tc>
        <w:tc>
          <w:tcPr>
            <w:tcW w:w="2492" w:type="dxa"/>
            <w:shd w:val="clear" w:color="auto" w:fill="C2D69B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4</w:t>
            </w:r>
            <w:r>
              <w:rPr>
                <w:lang w:val="uk-UA"/>
              </w:rPr>
              <w:t>(40%)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достатній рівень</w:t>
            </w:r>
          </w:p>
        </w:tc>
        <w:tc>
          <w:tcPr>
            <w:tcW w:w="2118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5</w:t>
            </w:r>
            <w:r>
              <w:rPr>
                <w:lang w:val="uk-UA"/>
              </w:rPr>
              <w:t>(45%)</w:t>
            </w:r>
          </w:p>
        </w:tc>
        <w:tc>
          <w:tcPr>
            <w:tcW w:w="2492" w:type="dxa"/>
            <w:shd w:val="clear" w:color="auto" w:fill="C2D69B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4(40%)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середній рівень</w:t>
            </w:r>
          </w:p>
        </w:tc>
        <w:tc>
          <w:tcPr>
            <w:tcW w:w="2118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3</w:t>
            </w:r>
            <w:r>
              <w:rPr>
                <w:lang w:val="uk-UA"/>
              </w:rPr>
              <w:t>(25%)</w:t>
            </w:r>
          </w:p>
        </w:tc>
        <w:tc>
          <w:tcPr>
            <w:tcW w:w="2492" w:type="dxa"/>
            <w:shd w:val="clear" w:color="auto" w:fill="C2D69B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2</w:t>
            </w:r>
            <w:r>
              <w:rPr>
                <w:lang w:val="uk-UA"/>
              </w:rPr>
              <w:t>(20%)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початковий рівень</w:t>
            </w:r>
          </w:p>
        </w:tc>
        <w:tc>
          <w:tcPr>
            <w:tcW w:w="2118" w:type="dxa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92" w:type="dxa"/>
            <w:shd w:val="clear" w:color="auto" w:fill="C2D69B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0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  <w:shd w:val="clear" w:color="auto" w:fill="FFFF00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якісний показник знань</w:t>
            </w:r>
          </w:p>
        </w:tc>
        <w:tc>
          <w:tcPr>
            <w:tcW w:w="2118" w:type="dxa"/>
            <w:shd w:val="clear" w:color="auto" w:fill="FFFF00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72%</w:t>
            </w:r>
          </w:p>
        </w:tc>
        <w:tc>
          <w:tcPr>
            <w:tcW w:w="2492" w:type="dxa"/>
            <w:shd w:val="clear" w:color="auto" w:fill="FFFF00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77%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  <w:shd w:val="clear" w:color="auto" w:fill="8DB3E2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ступінь навченості учнів</w:t>
            </w:r>
          </w:p>
        </w:tc>
        <w:tc>
          <w:tcPr>
            <w:tcW w:w="2118" w:type="dxa"/>
            <w:shd w:val="clear" w:color="auto" w:fill="8DB3E2"/>
          </w:tcPr>
          <w:p w:rsidR="00D11B34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 xml:space="preserve">66%, </w:t>
            </w:r>
          </w:p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Допустимий</w:t>
            </w:r>
            <w:r>
              <w:rPr>
                <w:lang w:val="uk-UA"/>
              </w:rPr>
              <w:t xml:space="preserve"> </w:t>
            </w:r>
            <w:r w:rsidRPr="00E2760E">
              <w:rPr>
                <w:lang w:val="uk-UA"/>
              </w:rPr>
              <w:t xml:space="preserve"> </w:t>
            </w:r>
          </w:p>
        </w:tc>
        <w:tc>
          <w:tcPr>
            <w:tcW w:w="2492" w:type="dxa"/>
            <w:shd w:val="clear" w:color="auto" w:fill="8DB3E2"/>
          </w:tcPr>
          <w:p w:rsidR="00D11B34" w:rsidRPr="00E2760E" w:rsidRDefault="00D11B34" w:rsidP="00DA6FF5">
            <w:pPr>
              <w:jc w:val="both"/>
              <w:rPr>
                <w:lang w:val="en-US"/>
              </w:rPr>
            </w:pPr>
            <w:r w:rsidRPr="00E2760E">
              <w:rPr>
                <w:lang w:val="uk-UA"/>
              </w:rPr>
              <w:t>73 %,</w:t>
            </w:r>
          </w:p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 xml:space="preserve"> Допустимий</w:t>
            </w:r>
            <w:r>
              <w:rPr>
                <w:lang w:val="uk-UA"/>
              </w:rPr>
              <w:t xml:space="preserve"> </w:t>
            </w:r>
          </w:p>
        </w:tc>
      </w:tr>
      <w:tr w:rsidR="00D11B34" w:rsidRPr="00E2760E">
        <w:trPr>
          <w:jc w:val="center"/>
        </w:trPr>
        <w:tc>
          <w:tcPr>
            <w:tcW w:w="3272" w:type="dxa"/>
            <w:shd w:val="clear" w:color="auto" w:fill="FF6600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 xml:space="preserve">Класовод </w:t>
            </w:r>
          </w:p>
        </w:tc>
        <w:tc>
          <w:tcPr>
            <w:tcW w:w="2118" w:type="dxa"/>
            <w:shd w:val="clear" w:color="auto" w:fill="FF6600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Єрмакова Т.Є.</w:t>
            </w:r>
          </w:p>
        </w:tc>
        <w:tc>
          <w:tcPr>
            <w:tcW w:w="2492" w:type="dxa"/>
            <w:shd w:val="clear" w:color="auto" w:fill="FF6600"/>
          </w:tcPr>
          <w:p w:rsidR="00D11B34" w:rsidRPr="00E2760E" w:rsidRDefault="00D11B34" w:rsidP="00DA6FF5">
            <w:pPr>
              <w:jc w:val="both"/>
              <w:rPr>
                <w:lang w:val="uk-UA"/>
              </w:rPr>
            </w:pPr>
            <w:r w:rsidRPr="00E2760E">
              <w:rPr>
                <w:lang w:val="uk-UA"/>
              </w:rPr>
              <w:t>Єрмакова Т.Є.</w:t>
            </w:r>
          </w:p>
        </w:tc>
      </w:tr>
    </w:tbl>
    <w:p w:rsidR="00D11B34" w:rsidRDefault="00D11B34" w:rsidP="00EC4C24">
      <w:pPr>
        <w:jc w:val="center"/>
        <w:rPr>
          <w:lang w:val="uk-UA"/>
        </w:rPr>
      </w:pPr>
      <w:r w:rsidRPr="00726FD4">
        <w:rPr>
          <w:noProof/>
        </w:rPr>
        <w:pict>
          <v:shape id="Диаграмма 8" o:spid="_x0000_i1032" type="#_x0000_t75" style="width:361.5pt;height:199.5pt;visibility:visible">
            <v:imagedata r:id="rId12" o:title=""/>
            <o:lock v:ext="edit" aspectratio="f"/>
          </v:shape>
        </w:pict>
      </w:r>
    </w:p>
    <w:p w:rsidR="00D11B34" w:rsidRDefault="00D11B34" w:rsidP="00EC4C24">
      <w:pPr>
        <w:jc w:val="center"/>
        <w:rPr>
          <w:lang w:val="uk-UA"/>
        </w:rPr>
      </w:pPr>
      <w:r w:rsidRPr="00726FD4">
        <w:rPr>
          <w:noProof/>
        </w:rPr>
        <w:pict>
          <v:shape id="Диаграмма 13" o:spid="_x0000_i1033" type="#_x0000_t75" style="width:360.75pt;height:184.5pt;visibility:visible">
            <v:imagedata r:id="rId13" o:title=""/>
            <o:lock v:ext="edit" aspectratio="f"/>
          </v:shape>
        </w:pict>
      </w:r>
    </w:p>
    <w:p w:rsidR="00D11B34" w:rsidRDefault="00D11B34" w:rsidP="00EC4C24">
      <w:pPr>
        <w:jc w:val="center"/>
        <w:rPr>
          <w:noProof/>
          <w:lang w:val="uk-UA"/>
        </w:rPr>
      </w:pPr>
      <w:r w:rsidRPr="00726FD4">
        <w:rPr>
          <w:noProof/>
        </w:rPr>
        <w:pict>
          <v:shape id="Диаграмма 14" o:spid="_x0000_i1034" type="#_x0000_t75" style="width:362.25pt;height:159pt;visibility:visible">
            <v:imagedata r:id="rId14" o:title=""/>
            <o:lock v:ext="edit" aspectratio="f"/>
          </v:shape>
        </w:pict>
      </w:r>
    </w:p>
    <w:p w:rsidR="00D11B34" w:rsidRPr="00DA6FF5" w:rsidRDefault="00D11B34" w:rsidP="00EC4C24">
      <w:pPr>
        <w:jc w:val="center"/>
        <w:rPr>
          <w:lang w:val="uk-UA"/>
        </w:rPr>
      </w:pPr>
    </w:p>
    <w:p w:rsidR="00D11B34" w:rsidRPr="00E219AA" w:rsidRDefault="00D11B34" w:rsidP="00DA6FF5">
      <w:pPr>
        <w:pStyle w:val="NoSpacing"/>
        <w:ind w:firstLine="708"/>
        <w:jc w:val="both"/>
        <w:rPr>
          <w:lang w:val="uk-UA"/>
        </w:rPr>
      </w:pPr>
      <w:r w:rsidRPr="00E2760E">
        <w:rPr>
          <w:lang w:val="uk-UA"/>
        </w:rPr>
        <w:t>Аналіз контрольних роб</w:t>
      </w:r>
      <w:r>
        <w:rPr>
          <w:lang w:val="uk-UA"/>
        </w:rPr>
        <w:t>іт засвідчує, що при обчисленні</w:t>
      </w:r>
      <w:r w:rsidRPr="00E2760E">
        <w:rPr>
          <w:lang w:val="uk-UA"/>
        </w:rPr>
        <w:t xml:space="preserve"> виразів 6 учнів обчислили вирази </w:t>
      </w:r>
      <w:r>
        <w:rPr>
          <w:lang w:val="uk-UA"/>
        </w:rPr>
        <w:t>правильно і 3 учні припустилися</w:t>
      </w:r>
      <w:r w:rsidRPr="00E2760E">
        <w:rPr>
          <w:lang w:val="uk-UA"/>
        </w:rPr>
        <w:t xml:space="preserve"> помилки при додаванні і відніманні багатоцифрових чисел.</w:t>
      </w:r>
      <w:r>
        <w:rPr>
          <w:lang w:val="uk-UA"/>
        </w:rPr>
        <w:t xml:space="preserve"> </w:t>
      </w:r>
      <w:r w:rsidRPr="00E2760E">
        <w:rPr>
          <w:lang w:val="uk-UA"/>
        </w:rPr>
        <w:t>Із завданням на порівняння величин  справил</w:t>
      </w:r>
      <w:r>
        <w:rPr>
          <w:lang w:val="uk-UA"/>
        </w:rPr>
        <w:t xml:space="preserve">ись 7 учнів, 2 учні допустили </w:t>
      </w:r>
      <w:r w:rsidRPr="00E2760E">
        <w:rPr>
          <w:lang w:val="uk-UA"/>
        </w:rPr>
        <w:t xml:space="preserve"> помилки при порі</w:t>
      </w:r>
      <w:r>
        <w:rPr>
          <w:lang w:val="uk-UA"/>
        </w:rPr>
        <w:t>внянні мір довжини та міри часу</w:t>
      </w:r>
      <w:r w:rsidRPr="00E2760E">
        <w:rPr>
          <w:lang w:val="uk-UA"/>
        </w:rPr>
        <w:t xml:space="preserve">. </w:t>
      </w:r>
      <w:r>
        <w:rPr>
          <w:lang w:val="uk-UA"/>
        </w:rPr>
        <w:t xml:space="preserve"> Із 9 учнів 2 - розв’язали задачу, </w:t>
      </w:r>
      <w:r w:rsidRPr="00E2760E">
        <w:rPr>
          <w:lang w:val="uk-UA"/>
        </w:rPr>
        <w:t xml:space="preserve">5 учнів допустили такі помилки: неправильний запис у дужках, неправильно записана відповідь, незакінчене розв’язання задачі. </w:t>
      </w:r>
      <w:r>
        <w:rPr>
          <w:lang w:val="uk-UA"/>
        </w:rPr>
        <w:t xml:space="preserve"> Майже всі </w:t>
      </w:r>
      <w:r w:rsidRPr="00E219AA">
        <w:rPr>
          <w:lang w:val="uk-UA"/>
        </w:rPr>
        <w:t>учнів третього класу розв’язали рівняння  прав</w:t>
      </w:r>
      <w:r>
        <w:rPr>
          <w:lang w:val="uk-UA"/>
        </w:rPr>
        <w:t xml:space="preserve">ильно, </w:t>
      </w:r>
      <w:r w:rsidRPr="00E219AA">
        <w:rPr>
          <w:lang w:val="uk-UA"/>
        </w:rPr>
        <w:t>один учень припустився помилки  при знаходженні невідомого від’ємника.</w:t>
      </w:r>
      <w:r>
        <w:rPr>
          <w:lang w:val="uk-UA"/>
        </w:rPr>
        <w:t xml:space="preserve"> </w:t>
      </w:r>
      <w:r w:rsidRPr="00E219AA">
        <w:rPr>
          <w:lang w:val="uk-UA"/>
        </w:rPr>
        <w:t>Із завдання</w:t>
      </w:r>
      <w:r>
        <w:rPr>
          <w:lang w:val="uk-UA"/>
        </w:rPr>
        <w:t>м</w:t>
      </w:r>
      <w:r w:rsidRPr="00E219AA">
        <w:rPr>
          <w:lang w:val="uk-UA"/>
        </w:rPr>
        <w:t xml:space="preserve"> геометричн</w:t>
      </w:r>
      <w:r>
        <w:rPr>
          <w:lang w:val="uk-UA"/>
        </w:rPr>
        <w:t>ого характеру справились 3 учні</w:t>
      </w:r>
      <w:r w:rsidRPr="00E219AA">
        <w:rPr>
          <w:lang w:val="uk-UA"/>
        </w:rPr>
        <w:t>, 5 учнів допустили помилки  на знаходження периметра прям</w:t>
      </w:r>
      <w:r>
        <w:rPr>
          <w:lang w:val="uk-UA"/>
        </w:rPr>
        <w:t>окутника</w:t>
      </w:r>
      <w:r w:rsidRPr="00E219AA">
        <w:rPr>
          <w:lang w:val="uk-UA"/>
        </w:rPr>
        <w:t>.</w:t>
      </w:r>
      <w:r>
        <w:rPr>
          <w:lang w:val="uk-UA"/>
        </w:rPr>
        <w:t xml:space="preserve"> Учні 3-го класу </w:t>
      </w:r>
      <w:r w:rsidRPr="00E219AA">
        <w:rPr>
          <w:lang w:val="uk-UA"/>
        </w:rPr>
        <w:t xml:space="preserve"> дотримуються ЄОР.</w:t>
      </w:r>
    </w:p>
    <w:p w:rsidR="00D11B34" w:rsidRPr="00E219AA" w:rsidRDefault="00D11B34" w:rsidP="00F672FB">
      <w:pPr>
        <w:pStyle w:val="NoSpacing"/>
        <w:jc w:val="center"/>
        <w:rPr>
          <w:b/>
          <w:bCs/>
          <w:lang w:val="uk-UA"/>
        </w:rPr>
      </w:pPr>
      <w:r w:rsidRPr="00E219AA">
        <w:rPr>
          <w:b/>
          <w:bCs/>
          <w:lang w:val="uk-UA"/>
        </w:rPr>
        <w:t>Результати навчальних досягнень учнів 4 класу</w:t>
      </w: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Балахівської  ЗШ І-ІІ ст., філії</w:t>
      </w:r>
      <w:r w:rsidRPr="00E219AA">
        <w:rPr>
          <w:b/>
          <w:bCs/>
          <w:lang w:val="uk-UA"/>
        </w:rPr>
        <w:t xml:space="preserve"> Новостародубської ЗШ І-ІІІ ст.</w:t>
      </w:r>
      <w:r>
        <w:rPr>
          <w:b/>
          <w:bCs/>
          <w:lang w:val="uk-UA"/>
        </w:rPr>
        <w:t>,</w:t>
      </w:r>
    </w:p>
    <w:p w:rsidR="00D11B34" w:rsidRPr="00E219AA" w:rsidRDefault="00D11B34" w:rsidP="00F672FB">
      <w:pPr>
        <w:pStyle w:val="NoSpacing"/>
        <w:jc w:val="center"/>
        <w:rPr>
          <w:lang w:val="uk-UA"/>
        </w:rPr>
      </w:pPr>
      <w:r>
        <w:rPr>
          <w:b/>
          <w:bCs/>
          <w:lang w:val="uk-UA"/>
        </w:rPr>
        <w:t>(писали 7 учнів) 70%</w:t>
      </w:r>
    </w:p>
    <w:p w:rsidR="00D11B34" w:rsidRPr="00E219AA" w:rsidRDefault="00D11B34" w:rsidP="00F672FB">
      <w:pPr>
        <w:pStyle w:val="NoSpacing"/>
        <w:ind w:firstLine="708"/>
        <w:rPr>
          <w:lang w:val="uk-UA"/>
        </w:rPr>
      </w:pPr>
      <w:r>
        <w:rPr>
          <w:lang w:val="uk-UA"/>
        </w:rPr>
        <w:t xml:space="preserve">У  4 класі  </w:t>
      </w:r>
      <w:r w:rsidRPr="00E2760E">
        <w:rPr>
          <w:lang w:val="uk-UA"/>
        </w:rPr>
        <w:t>з інклюзивним навчанням</w:t>
      </w:r>
      <w:r>
        <w:rPr>
          <w:lang w:val="uk-UA"/>
        </w:rPr>
        <w:t xml:space="preserve"> навчаються 10 учнів, одна дитина</w:t>
      </w:r>
      <w:r w:rsidRPr="00E2760E">
        <w:rPr>
          <w:lang w:val="uk-UA"/>
        </w:rPr>
        <w:t xml:space="preserve"> з особливими освітніми потребами</w:t>
      </w:r>
      <w:r>
        <w:rPr>
          <w:lang w:val="uk-UA"/>
        </w:rPr>
        <w:t>. Для  неї,</w:t>
      </w:r>
      <w:r w:rsidRPr="00E2760E">
        <w:rPr>
          <w:lang w:val="uk-UA"/>
        </w:rPr>
        <w:t xml:space="preserve"> </w:t>
      </w:r>
      <w:r>
        <w:rPr>
          <w:lang w:val="uk-UA"/>
        </w:rPr>
        <w:t>в</w:t>
      </w:r>
      <w:r w:rsidRPr="00E2760E">
        <w:rPr>
          <w:lang w:val="uk-UA"/>
        </w:rPr>
        <w:t>ідповідно до індивіду</w:t>
      </w:r>
      <w:r>
        <w:rPr>
          <w:lang w:val="uk-UA"/>
        </w:rPr>
        <w:t xml:space="preserve">альних особливостей </w:t>
      </w:r>
      <w:r w:rsidRPr="00E2760E">
        <w:rPr>
          <w:lang w:val="uk-UA"/>
        </w:rPr>
        <w:t xml:space="preserve"> було </w:t>
      </w:r>
      <w:r>
        <w:rPr>
          <w:lang w:val="uk-UA"/>
        </w:rPr>
        <w:t xml:space="preserve">складено </w:t>
      </w:r>
      <w:r w:rsidRPr="00E2760E">
        <w:rPr>
          <w:lang w:val="uk-UA"/>
        </w:rPr>
        <w:t xml:space="preserve"> завдання для проведення контрольного зрізу</w:t>
      </w:r>
      <w:r>
        <w:rPr>
          <w:lang w:val="uk-UA"/>
        </w:rPr>
        <w:t xml:space="preserve"> з</w:t>
      </w:r>
      <w:r w:rsidRPr="00E2760E">
        <w:rPr>
          <w:lang w:val="uk-UA"/>
        </w:rPr>
        <w:t xml:space="preserve"> математики.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2118"/>
        <w:gridCol w:w="2492"/>
      </w:tblGrid>
      <w:tr w:rsidR="00D11B34" w:rsidRPr="00E219AA">
        <w:trPr>
          <w:jc w:val="center"/>
        </w:trPr>
        <w:tc>
          <w:tcPr>
            <w:tcW w:w="3131" w:type="dxa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Рівень навчальних досягнень</w:t>
            </w:r>
          </w:p>
        </w:tc>
        <w:tc>
          <w:tcPr>
            <w:tcW w:w="2118" w:type="dxa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Річна оцінка</w:t>
            </w:r>
          </w:p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3 клас</w:t>
            </w:r>
          </w:p>
        </w:tc>
        <w:tc>
          <w:tcPr>
            <w:tcW w:w="2492" w:type="dxa"/>
            <w:shd w:val="clear" w:color="auto" w:fill="C2D69B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Зріз І семестр</w:t>
            </w:r>
          </w:p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4 клас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високий рівень</w:t>
            </w:r>
          </w:p>
        </w:tc>
        <w:tc>
          <w:tcPr>
            <w:tcW w:w="2118" w:type="dxa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3</w:t>
            </w:r>
            <w:r>
              <w:rPr>
                <w:lang w:val="uk-UA"/>
              </w:rPr>
              <w:t>(30%)</w:t>
            </w:r>
          </w:p>
        </w:tc>
        <w:tc>
          <w:tcPr>
            <w:tcW w:w="2492" w:type="dxa"/>
            <w:shd w:val="clear" w:color="auto" w:fill="C2D69B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2</w:t>
            </w:r>
            <w:r>
              <w:rPr>
                <w:lang w:val="uk-UA"/>
              </w:rPr>
              <w:t>(33%)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достатній рівень</w:t>
            </w:r>
          </w:p>
        </w:tc>
        <w:tc>
          <w:tcPr>
            <w:tcW w:w="2118" w:type="dxa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3</w:t>
            </w:r>
            <w:r>
              <w:rPr>
                <w:lang w:val="uk-UA"/>
              </w:rPr>
              <w:t>(30%)</w:t>
            </w:r>
          </w:p>
        </w:tc>
        <w:tc>
          <w:tcPr>
            <w:tcW w:w="2492" w:type="dxa"/>
            <w:shd w:val="clear" w:color="auto" w:fill="C2D69B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1(17%)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середній рівень</w:t>
            </w:r>
          </w:p>
        </w:tc>
        <w:tc>
          <w:tcPr>
            <w:tcW w:w="2118" w:type="dxa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4</w:t>
            </w:r>
            <w:r>
              <w:rPr>
                <w:lang w:val="uk-UA"/>
              </w:rPr>
              <w:t>(40%)</w:t>
            </w:r>
          </w:p>
        </w:tc>
        <w:tc>
          <w:tcPr>
            <w:tcW w:w="2492" w:type="dxa"/>
            <w:shd w:val="clear" w:color="auto" w:fill="C2D69B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3(50%)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початковий рівень</w:t>
            </w:r>
          </w:p>
        </w:tc>
        <w:tc>
          <w:tcPr>
            <w:tcW w:w="2118" w:type="dxa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0</w:t>
            </w:r>
          </w:p>
        </w:tc>
        <w:tc>
          <w:tcPr>
            <w:tcW w:w="2492" w:type="dxa"/>
            <w:shd w:val="clear" w:color="auto" w:fill="C2D69B"/>
          </w:tcPr>
          <w:p w:rsidR="00D11B34" w:rsidRPr="00E219AA" w:rsidRDefault="00D11B34" w:rsidP="008E30D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0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  <w:shd w:val="clear" w:color="auto" w:fill="FFFF00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якісний показник знань</w:t>
            </w:r>
          </w:p>
        </w:tc>
        <w:tc>
          <w:tcPr>
            <w:tcW w:w="2118" w:type="dxa"/>
            <w:shd w:val="clear" w:color="auto" w:fill="FFFF00"/>
          </w:tcPr>
          <w:p w:rsidR="00D11B34" w:rsidRPr="00E219AA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60%</w:t>
            </w:r>
          </w:p>
          <w:p w:rsidR="00D11B34" w:rsidRPr="00E219AA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допустимий</w:t>
            </w:r>
          </w:p>
        </w:tc>
        <w:tc>
          <w:tcPr>
            <w:tcW w:w="2492" w:type="dxa"/>
            <w:shd w:val="clear" w:color="auto" w:fill="FFFF00"/>
          </w:tcPr>
          <w:p w:rsidR="00D11B34" w:rsidRPr="00E219AA" w:rsidRDefault="00D11B34" w:rsidP="00F672FB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Pr="00E219AA">
              <w:rPr>
                <w:lang w:val="uk-UA"/>
              </w:rPr>
              <w:t>%</w:t>
            </w:r>
          </w:p>
          <w:p w:rsidR="00D11B34" w:rsidRPr="00E219AA" w:rsidRDefault="00D11B34" w:rsidP="00F672FB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допустимий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  <w:shd w:val="clear" w:color="auto" w:fill="8DB3E2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>ступінь навченості учнів</w:t>
            </w:r>
          </w:p>
        </w:tc>
        <w:tc>
          <w:tcPr>
            <w:tcW w:w="2118" w:type="dxa"/>
            <w:shd w:val="clear" w:color="auto" w:fill="8DB3E2"/>
          </w:tcPr>
          <w:p w:rsidR="00D11B34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63%,</w:t>
            </w:r>
          </w:p>
          <w:p w:rsidR="00D11B34" w:rsidRPr="00E219AA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допустимий</w:t>
            </w:r>
          </w:p>
        </w:tc>
        <w:tc>
          <w:tcPr>
            <w:tcW w:w="2492" w:type="dxa"/>
            <w:shd w:val="clear" w:color="auto" w:fill="8DB3E2"/>
          </w:tcPr>
          <w:p w:rsidR="00D11B34" w:rsidRPr="00E219AA" w:rsidRDefault="00D11B34" w:rsidP="00F672FB">
            <w:pPr>
              <w:pStyle w:val="NoSpacing"/>
              <w:jc w:val="center"/>
              <w:rPr>
                <w:lang w:val="en-US"/>
              </w:rPr>
            </w:pPr>
            <w:r w:rsidRPr="00E219AA">
              <w:rPr>
                <w:lang w:val="uk-UA"/>
              </w:rPr>
              <w:t>57 %,</w:t>
            </w:r>
          </w:p>
          <w:p w:rsidR="00D11B34" w:rsidRPr="00E219AA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допустимий</w:t>
            </w:r>
          </w:p>
        </w:tc>
      </w:tr>
      <w:tr w:rsidR="00D11B34" w:rsidRPr="00E219AA">
        <w:trPr>
          <w:jc w:val="center"/>
        </w:trPr>
        <w:tc>
          <w:tcPr>
            <w:tcW w:w="3131" w:type="dxa"/>
            <w:shd w:val="clear" w:color="auto" w:fill="FF6600"/>
          </w:tcPr>
          <w:p w:rsidR="00D11B34" w:rsidRPr="00E219AA" w:rsidRDefault="00D11B34" w:rsidP="00F672FB">
            <w:pPr>
              <w:pStyle w:val="NoSpacing"/>
              <w:rPr>
                <w:lang w:val="uk-UA"/>
              </w:rPr>
            </w:pPr>
            <w:r w:rsidRPr="00E219AA">
              <w:rPr>
                <w:lang w:val="uk-UA"/>
              </w:rPr>
              <w:t xml:space="preserve">Класовод </w:t>
            </w:r>
          </w:p>
        </w:tc>
        <w:tc>
          <w:tcPr>
            <w:tcW w:w="2118" w:type="dxa"/>
            <w:shd w:val="clear" w:color="auto" w:fill="FF6600"/>
          </w:tcPr>
          <w:p w:rsidR="00D11B34" w:rsidRPr="00E219AA" w:rsidRDefault="00D11B34" w:rsidP="0036716C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Дяченко Л.І.</w:t>
            </w:r>
          </w:p>
        </w:tc>
        <w:tc>
          <w:tcPr>
            <w:tcW w:w="2492" w:type="dxa"/>
            <w:shd w:val="clear" w:color="auto" w:fill="FF6600"/>
          </w:tcPr>
          <w:p w:rsidR="00D11B34" w:rsidRPr="00E219AA" w:rsidRDefault="00D11B34" w:rsidP="0036716C">
            <w:pPr>
              <w:pStyle w:val="NoSpacing"/>
              <w:jc w:val="center"/>
              <w:rPr>
                <w:lang w:val="uk-UA"/>
              </w:rPr>
            </w:pPr>
            <w:r w:rsidRPr="00E219AA">
              <w:rPr>
                <w:lang w:val="uk-UA"/>
              </w:rPr>
              <w:t>Дяченко Л.І.</w:t>
            </w:r>
          </w:p>
        </w:tc>
      </w:tr>
    </w:tbl>
    <w:p w:rsidR="00D11B34" w:rsidRDefault="00D11B34" w:rsidP="00EF408F">
      <w:pPr>
        <w:jc w:val="center"/>
        <w:rPr>
          <w:lang w:val="uk-UA"/>
        </w:rPr>
      </w:pPr>
      <w:r w:rsidRPr="00726FD4">
        <w:rPr>
          <w:noProof/>
        </w:rPr>
        <w:pict>
          <v:shape id="Диаграмма 15" o:spid="_x0000_i1035" type="#_x0000_t75" style="width:361.5pt;height:179.25pt;visibility:visible">
            <v:imagedata r:id="rId15" o:title=""/>
            <o:lock v:ext="edit" aspectratio="f"/>
          </v:shape>
        </w:pict>
      </w:r>
    </w:p>
    <w:p w:rsidR="00D11B34" w:rsidRDefault="00D11B34" w:rsidP="00EF408F">
      <w:pPr>
        <w:jc w:val="center"/>
        <w:rPr>
          <w:lang w:val="uk-UA"/>
        </w:rPr>
      </w:pPr>
      <w:r w:rsidRPr="00726FD4">
        <w:rPr>
          <w:noProof/>
        </w:rPr>
        <w:pict>
          <v:shape id="Диаграмма 16" o:spid="_x0000_i1036" type="#_x0000_t75" style="width:361.5pt;height:180.75pt;visibility:visible">
            <v:imagedata r:id="rId16" o:title=""/>
            <o:lock v:ext="edit" aspectratio="f"/>
          </v:shape>
        </w:pict>
      </w:r>
    </w:p>
    <w:p w:rsidR="00D11B34" w:rsidRDefault="00D11B34" w:rsidP="00EF408F">
      <w:pPr>
        <w:jc w:val="center"/>
        <w:rPr>
          <w:lang w:val="uk-UA"/>
        </w:rPr>
      </w:pPr>
      <w:r w:rsidRPr="00726FD4">
        <w:rPr>
          <w:noProof/>
        </w:rPr>
        <w:pict>
          <v:shape id="Диаграмма 18" o:spid="_x0000_i1037" type="#_x0000_t75" style="width:361.5pt;height:192.75pt;visibility:visible">
            <v:imagedata r:id="rId17" o:title=""/>
            <o:lock v:ext="edit" aspectratio="f"/>
          </v:shape>
        </w:pict>
      </w:r>
    </w:p>
    <w:p w:rsidR="00D11B34" w:rsidRPr="00F672FB" w:rsidRDefault="00D11B34" w:rsidP="004B71F1">
      <w:pPr>
        <w:pStyle w:val="NoSpacing"/>
        <w:ind w:firstLine="708"/>
        <w:jc w:val="both"/>
        <w:rPr>
          <w:lang w:val="uk-UA"/>
        </w:rPr>
      </w:pPr>
      <w:r w:rsidRPr="00F672FB">
        <w:rPr>
          <w:lang w:val="uk-UA"/>
        </w:rPr>
        <w:t>Аналіз контрольних робіт засвідчує, що при розв’язанні при</w:t>
      </w:r>
      <w:r>
        <w:rPr>
          <w:lang w:val="uk-UA"/>
        </w:rPr>
        <w:t xml:space="preserve">кладів 2 учні виконали обчислення </w:t>
      </w:r>
      <w:r w:rsidRPr="00F672FB">
        <w:rPr>
          <w:lang w:val="uk-UA"/>
        </w:rPr>
        <w:t xml:space="preserve"> правильно і 4 учні припустились помилки при </w:t>
      </w:r>
      <w:r>
        <w:rPr>
          <w:lang w:val="uk-UA"/>
        </w:rPr>
        <w:t xml:space="preserve"> обчисленні</w:t>
      </w:r>
      <w:r w:rsidRPr="00F672FB">
        <w:rPr>
          <w:lang w:val="uk-UA"/>
        </w:rPr>
        <w:t xml:space="preserve">. Переважна </w:t>
      </w:r>
      <w:r>
        <w:rPr>
          <w:lang w:val="uk-UA"/>
        </w:rPr>
        <w:t>більшість учнів  упоралися</w:t>
      </w:r>
      <w:r w:rsidRPr="00F672FB">
        <w:rPr>
          <w:lang w:val="uk-UA"/>
        </w:rPr>
        <w:t xml:space="preserve"> із розв’язанням рівнянь. 3 учні правильно розв’язали просту задачу</w:t>
      </w:r>
      <w:r w:rsidRPr="00F672FB">
        <w:t xml:space="preserve"> </w:t>
      </w:r>
      <w:r w:rsidRPr="00F672FB">
        <w:rPr>
          <w:lang w:val="uk-UA"/>
        </w:rPr>
        <w:t>на знаходження частини від числа. 3 учні зовсім не розв’язали задачу. 2 учні мають оптимально сформовані обчислювальні навички, проте 4 учні допустили помилки в обчисленні виразів.  5 учнів засвоїли алгоритм розв’язання складеної задачі  на знаходження суми, вміють записувати розв’язання задачі, пояснення до арифметичних дій. Неправильно розв’язав задачу 1 учень, обрано правильний хід розв’язання задачі, але допуще</w:t>
      </w:r>
      <w:r>
        <w:rPr>
          <w:lang w:val="uk-UA"/>
        </w:rPr>
        <w:t>на</w:t>
      </w:r>
      <w:r w:rsidRPr="00F672FB">
        <w:rPr>
          <w:lang w:val="uk-UA"/>
        </w:rPr>
        <w:t xml:space="preserve"> помилка в обчисленні. Переважна більшість учнів дотримується ЄОР.</w: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>
        <w:rPr>
          <w:lang w:val="uk-UA"/>
        </w:rPr>
        <w:t xml:space="preserve">Контрольним зрізом   у 3 класі  </w:t>
      </w:r>
      <w:r w:rsidRPr="00F672FB">
        <w:rPr>
          <w:lang w:val="uk-UA"/>
        </w:rPr>
        <w:t>Новостародубської ЗШ І-ІІІ ступенів було охо</w:t>
      </w:r>
      <w:r>
        <w:rPr>
          <w:lang w:val="uk-UA"/>
        </w:rPr>
        <w:t>плено  28 учнів  85 %.</w:t>
      </w:r>
    </w:p>
    <w:p w:rsidR="00D11B34" w:rsidRDefault="00D11B34" w:rsidP="00C13ECE">
      <w:pPr>
        <w:pStyle w:val="NoSpacing"/>
        <w:ind w:firstLine="708"/>
        <w:jc w:val="center"/>
        <w:rPr>
          <w:b/>
          <w:bCs/>
          <w:lang w:val="uk-UA"/>
        </w:rPr>
      </w:pPr>
    </w:p>
    <w:p w:rsidR="00D11B34" w:rsidRPr="00C13ECE" w:rsidRDefault="00D11B34" w:rsidP="00C13ECE">
      <w:pPr>
        <w:pStyle w:val="NoSpacing"/>
        <w:ind w:firstLine="708"/>
        <w:jc w:val="center"/>
        <w:rPr>
          <w:lang w:val="uk-UA"/>
        </w:rPr>
      </w:pPr>
      <w:r w:rsidRPr="00F672FB">
        <w:rPr>
          <w:b/>
          <w:bCs/>
          <w:lang w:val="uk-UA"/>
        </w:rPr>
        <w:t>Результати навчальних досягнень учнів 3 класу</w:t>
      </w:r>
    </w:p>
    <w:p w:rsidR="00D11B34" w:rsidRPr="00F672FB" w:rsidRDefault="00D11B34" w:rsidP="00F672FB">
      <w:pPr>
        <w:pStyle w:val="NoSpacing"/>
        <w:jc w:val="center"/>
        <w:rPr>
          <w:b/>
          <w:bCs/>
          <w:lang w:val="uk-UA"/>
        </w:rPr>
      </w:pPr>
      <w:r w:rsidRPr="00F672FB">
        <w:rPr>
          <w:b/>
          <w:bCs/>
          <w:lang w:val="uk-UA"/>
        </w:rPr>
        <w:t>Новостародубської ЗШ І-ІІІ ст.</w:t>
      </w:r>
      <w:r>
        <w:rPr>
          <w:b/>
          <w:bCs/>
          <w:lang w:val="uk-UA"/>
        </w:rPr>
        <w:t>,</w:t>
      </w:r>
    </w:p>
    <w:p w:rsidR="00D11B34" w:rsidRPr="00F672FB" w:rsidRDefault="00D11B34" w:rsidP="00F672FB">
      <w:pPr>
        <w:pStyle w:val="NoSpacing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(писали 28 учнів</w:t>
      </w:r>
      <w:r w:rsidRPr="00F672FB">
        <w:rPr>
          <w:b/>
          <w:bCs/>
          <w:lang w:val="uk-UA"/>
        </w:rPr>
        <w:t>) 85 %.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8"/>
        <w:gridCol w:w="1701"/>
        <w:gridCol w:w="1733"/>
        <w:gridCol w:w="1953"/>
        <w:gridCol w:w="1810"/>
      </w:tblGrid>
      <w:tr w:rsidR="00D11B34" w:rsidRPr="00F672FB">
        <w:trPr>
          <w:jc w:val="center"/>
        </w:trPr>
        <w:tc>
          <w:tcPr>
            <w:tcW w:w="1528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Рівень навч. досягнень</w:t>
            </w:r>
          </w:p>
        </w:tc>
        <w:tc>
          <w:tcPr>
            <w:tcW w:w="170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Річна оцінка 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2-А клас</w:t>
            </w:r>
          </w:p>
        </w:tc>
        <w:tc>
          <w:tcPr>
            <w:tcW w:w="1733" w:type="dxa"/>
            <w:shd w:val="clear" w:color="auto" w:fill="C2D69B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Зріз І семестр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3-А клас</w:t>
            </w:r>
          </w:p>
        </w:tc>
        <w:tc>
          <w:tcPr>
            <w:tcW w:w="1953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Річна оцінка 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2-Б клас</w:t>
            </w:r>
          </w:p>
        </w:tc>
        <w:tc>
          <w:tcPr>
            <w:tcW w:w="1810" w:type="dxa"/>
            <w:shd w:val="clear" w:color="auto" w:fill="C2D69B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Зріз І семестр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3-Б клас</w:t>
            </w:r>
          </w:p>
        </w:tc>
      </w:tr>
      <w:tr w:rsidR="00D11B34" w:rsidRPr="00F672FB">
        <w:trPr>
          <w:jc w:val="center"/>
        </w:trPr>
        <w:tc>
          <w:tcPr>
            <w:tcW w:w="1528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високий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</w:t>
            </w:r>
            <w:r>
              <w:rPr>
                <w:lang w:val="uk-UA"/>
              </w:rPr>
              <w:t>(29%)</w:t>
            </w:r>
          </w:p>
        </w:tc>
        <w:tc>
          <w:tcPr>
            <w:tcW w:w="1733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(14%)</w:t>
            </w:r>
          </w:p>
        </w:tc>
        <w:tc>
          <w:tcPr>
            <w:tcW w:w="1953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4</w:t>
            </w:r>
            <w:r>
              <w:rPr>
                <w:lang w:val="uk-UA"/>
              </w:rPr>
              <w:t>(28%)</w:t>
            </w:r>
          </w:p>
        </w:tc>
        <w:tc>
          <w:tcPr>
            <w:tcW w:w="1810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(36%)</w:t>
            </w:r>
          </w:p>
        </w:tc>
      </w:tr>
      <w:tr w:rsidR="00D11B34" w:rsidRPr="00F672FB">
        <w:trPr>
          <w:jc w:val="center"/>
        </w:trPr>
        <w:tc>
          <w:tcPr>
            <w:tcW w:w="1528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достатній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7</w:t>
            </w:r>
            <w:r>
              <w:rPr>
                <w:lang w:val="uk-UA"/>
              </w:rPr>
              <w:t>(41%)</w:t>
            </w:r>
          </w:p>
        </w:tc>
        <w:tc>
          <w:tcPr>
            <w:tcW w:w="1733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(50%)</w:t>
            </w:r>
          </w:p>
        </w:tc>
        <w:tc>
          <w:tcPr>
            <w:tcW w:w="1953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3</w:t>
            </w:r>
            <w:r>
              <w:rPr>
                <w:lang w:val="uk-UA"/>
              </w:rPr>
              <w:t>(21%)</w:t>
            </w:r>
          </w:p>
        </w:tc>
        <w:tc>
          <w:tcPr>
            <w:tcW w:w="1810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(43%)</w:t>
            </w:r>
          </w:p>
        </w:tc>
      </w:tr>
      <w:tr w:rsidR="00D11B34" w:rsidRPr="00F672FB">
        <w:trPr>
          <w:jc w:val="center"/>
        </w:trPr>
        <w:tc>
          <w:tcPr>
            <w:tcW w:w="1528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середній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4</w:t>
            </w:r>
            <w:r>
              <w:rPr>
                <w:lang w:val="uk-UA"/>
              </w:rPr>
              <w:t>(24%)</w:t>
            </w:r>
          </w:p>
        </w:tc>
        <w:tc>
          <w:tcPr>
            <w:tcW w:w="1733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(14%)</w:t>
            </w:r>
          </w:p>
        </w:tc>
        <w:tc>
          <w:tcPr>
            <w:tcW w:w="1953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</w:t>
            </w:r>
            <w:r>
              <w:rPr>
                <w:lang w:val="uk-UA"/>
              </w:rPr>
              <w:t>(36%)</w:t>
            </w:r>
          </w:p>
        </w:tc>
        <w:tc>
          <w:tcPr>
            <w:tcW w:w="1810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(21%)</w:t>
            </w:r>
          </w:p>
        </w:tc>
      </w:tr>
      <w:tr w:rsidR="00D11B34" w:rsidRPr="00F672FB">
        <w:trPr>
          <w:jc w:val="center"/>
        </w:trPr>
        <w:tc>
          <w:tcPr>
            <w:tcW w:w="1528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початковий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1</w:t>
            </w:r>
            <w:r>
              <w:rPr>
                <w:lang w:val="uk-UA"/>
              </w:rPr>
              <w:t>(6%)</w:t>
            </w:r>
          </w:p>
        </w:tc>
        <w:tc>
          <w:tcPr>
            <w:tcW w:w="1733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(22%)</w:t>
            </w:r>
          </w:p>
        </w:tc>
        <w:tc>
          <w:tcPr>
            <w:tcW w:w="1953" w:type="dxa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2</w:t>
            </w:r>
            <w:r>
              <w:rPr>
                <w:lang w:val="uk-UA"/>
              </w:rPr>
              <w:t>(15%)</w:t>
            </w:r>
          </w:p>
        </w:tc>
        <w:tc>
          <w:tcPr>
            <w:tcW w:w="1810" w:type="dxa"/>
            <w:shd w:val="clear" w:color="auto" w:fill="C2D69B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0</w:t>
            </w:r>
          </w:p>
        </w:tc>
      </w:tr>
      <w:tr w:rsidR="00D11B34" w:rsidRPr="00F672FB">
        <w:trPr>
          <w:jc w:val="center"/>
        </w:trPr>
        <w:tc>
          <w:tcPr>
            <w:tcW w:w="1528" w:type="dxa"/>
            <w:shd w:val="clear" w:color="auto" w:fill="FFFF00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ЯПЗ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70%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64</w:t>
            </w:r>
            <w:r w:rsidRPr="00F672FB">
              <w:rPr>
                <w:b/>
                <w:bCs/>
              </w:rPr>
              <w:t>%</w:t>
            </w:r>
          </w:p>
        </w:tc>
        <w:tc>
          <w:tcPr>
            <w:tcW w:w="1953" w:type="dxa"/>
            <w:shd w:val="clear" w:color="auto" w:fill="FFFF00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50%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78</w:t>
            </w:r>
            <w:r w:rsidRPr="00F672FB">
              <w:rPr>
                <w:b/>
                <w:bCs/>
              </w:rPr>
              <w:t>%</w:t>
            </w:r>
          </w:p>
        </w:tc>
      </w:tr>
      <w:tr w:rsidR="00D11B34" w:rsidRPr="00F672FB">
        <w:trPr>
          <w:jc w:val="center"/>
        </w:trPr>
        <w:tc>
          <w:tcPr>
            <w:tcW w:w="1528" w:type="dxa"/>
            <w:shd w:val="clear" w:color="auto" w:fill="8DB3E2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СНУ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64%</w:t>
            </w:r>
          </w:p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Допустимий</w:t>
            </w:r>
          </w:p>
        </w:tc>
        <w:tc>
          <w:tcPr>
            <w:tcW w:w="1733" w:type="dxa"/>
            <w:shd w:val="clear" w:color="auto" w:fill="8DB3E2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51</w:t>
            </w:r>
            <w:r w:rsidRPr="00F672FB">
              <w:rPr>
                <w:b/>
                <w:bCs/>
              </w:rPr>
              <w:t>%</w:t>
            </w:r>
          </w:p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Допустимий</w:t>
            </w:r>
          </w:p>
        </w:tc>
        <w:tc>
          <w:tcPr>
            <w:tcW w:w="1953" w:type="dxa"/>
            <w:shd w:val="clear" w:color="auto" w:fill="8DB3E2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55%</w:t>
            </w:r>
          </w:p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Допустимий</w:t>
            </w:r>
          </w:p>
        </w:tc>
        <w:tc>
          <w:tcPr>
            <w:tcW w:w="1810" w:type="dxa"/>
            <w:shd w:val="clear" w:color="auto" w:fill="8DB3E2"/>
            <w:vAlign w:val="center"/>
          </w:tcPr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70</w:t>
            </w:r>
            <w:r w:rsidRPr="00F672FB">
              <w:rPr>
                <w:b/>
                <w:bCs/>
              </w:rPr>
              <w:t>%</w:t>
            </w:r>
          </w:p>
          <w:p w:rsidR="00D11B34" w:rsidRPr="00F672FB" w:rsidRDefault="00D11B34" w:rsidP="002952F1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Оптимальний</w:t>
            </w:r>
          </w:p>
        </w:tc>
      </w:tr>
      <w:tr w:rsidR="00D11B34" w:rsidRPr="00F672FB">
        <w:trPr>
          <w:cantSplit/>
          <w:trHeight w:val="291"/>
          <w:jc w:val="center"/>
        </w:trPr>
        <w:tc>
          <w:tcPr>
            <w:tcW w:w="1528" w:type="dxa"/>
            <w:shd w:val="clear" w:color="auto" w:fill="FF6600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Класоводи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</w:p>
        </w:tc>
        <w:tc>
          <w:tcPr>
            <w:tcW w:w="1701" w:type="dxa"/>
            <w:shd w:val="clear" w:color="auto" w:fill="FF6600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Швидка С.М.</w:t>
            </w:r>
          </w:p>
        </w:tc>
        <w:tc>
          <w:tcPr>
            <w:tcW w:w="1733" w:type="dxa"/>
            <w:shd w:val="clear" w:color="auto" w:fill="FF6600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Швидка С.М.</w:t>
            </w:r>
          </w:p>
        </w:tc>
        <w:tc>
          <w:tcPr>
            <w:tcW w:w="1953" w:type="dxa"/>
            <w:shd w:val="clear" w:color="auto" w:fill="FF6600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Стрижак Л.М.</w:t>
            </w:r>
          </w:p>
        </w:tc>
        <w:tc>
          <w:tcPr>
            <w:tcW w:w="1810" w:type="dxa"/>
            <w:shd w:val="clear" w:color="auto" w:fill="FF6600"/>
          </w:tcPr>
          <w:p w:rsidR="00D11B34" w:rsidRPr="00F672FB" w:rsidRDefault="00D11B34" w:rsidP="002952F1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Стрижак Л.М.</w:t>
            </w:r>
          </w:p>
        </w:tc>
      </w:tr>
    </w:tbl>
    <w:p w:rsidR="00D11B34" w:rsidRDefault="00D11B34" w:rsidP="00EF408F">
      <w:pPr>
        <w:jc w:val="center"/>
        <w:rPr>
          <w:lang w:val="uk-UA"/>
        </w:rPr>
      </w:pPr>
      <w:r w:rsidRPr="00726FD4">
        <w:rPr>
          <w:noProof/>
        </w:rPr>
        <w:pict>
          <v:shape id="Диаграмма 19" o:spid="_x0000_i1038" type="#_x0000_t75" style="width:360.75pt;height:175.5pt;visibility:visible">
            <v:imagedata r:id="rId18" o:title=""/>
            <o:lock v:ext="edit" aspectratio="f"/>
          </v:shape>
        </w:pict>
      </w:r>
    </w:p>
    <w:p w:rsidR="00D11B34" w:rsidRDefault="00D11B34" w:rsidP="00EF408F">
      <w:pPr>
        <w:jc w:val="center"/>
        <w:rPr>
          <w:lang w:val="uk-UA"/>
        </w:rPr>
      </w:pPr>
      <w:r w:rsidRPr="00726FD4">
        <w:rPr>
          <w:noProof/>
        </w:rPr>
        <w:pict>
          <v:shape id="Диаграмма 20" o:spid="_x0000_i1039" type="#_x0000_t75" style="width:360.75pt;height:167.25pt;visibility:visible">
            <v:imagedata r:id="rId19" o:title=""/>
            <o:lock v:ext="edit" aspectratio="f"/>
          </v:shape>
        </w:pict>
      </w:r>
    </w:p>
    <w:p w:rsidR="00D11B34" w:rsidRDefault="00D11B34" w:rsidP="00EF408F">
      <w:pPr>
        <w:jc w:val="center"/>
        <w:rPr>
          <w:lang w:val="uk-UA"/>
        </w:rPr>
      </w:pPr>
      <w:r w:rsidRPr="00726FD4">
        <w:rPr>
          <w:noProof/>
        </w:rPr>
        <w:pict>
          <v:shape id="Диаграмма 21" o:spid="_x0000_i1040" type="#_x0000_t75" style="width:360.75pt;height:151.5pt;visibility:visible">
            <v:imagedata r:id="rId20" o:title="" cropbottom="-65f"/>
            <o:lock v:ext="edit" aspectratio="f"/>
          </v:shape>
        </w:pict>
      </w:r>
    </w:p>
    <w:p w:rsidR="00D11B34" w:rsidRPr="00F672FB" w:rsidRDefault="00D11B34" w:rsidP="004B71F1">
      <w:pPr>
        <w:pStyle w:val="NoSpacing"/>
        <w:ind w:firstLine="708"/>
        <w:jc w:val="both"/>
        <w:rPr>
          <w:lang w:val="uk-UA"/>
        </w:rPr>
      </w:pPr>
      <w:r w:rsidRPr="00F672FB">
        <w:rPr>
          <w:lang w:val="uk-UA"/>
        </w:rPr>
        <w:t xml:space="preserve">Аналіз контрольних робіт засвідчує, що 6 учнів  мають оптимально сформовані обчислювальні навички, тому правильно розв’язали запропоновані приклади. Решта допустили помилки в обчисленнях. Із завданням </w:t>
      </w:r>
      <w:r>
        <w:rPr>
          <w:lang w:val="uk-UA"/>
        </w:rPr>
        <w:t>на порівняння величин справилися</w:t>
      </w:r>
      <w:r w:rsidRPr="00F672FB">
        <w:rPr>
          <w:lang w:val="uk-UA"/>
        </w:rPr>
        <w:t xml:space="preserve"> 7 учнів, 21 учень допу</w:t>
      </w:r>
      <w:r>
        <w:rPr>
          <w:lang w:val="uk-UA"/>
        </w:rPr>
        <w:t>стив</w:t>
      </w:r>
      <w:r w:rsidRPr="00F672FB">
        <w:rPr>
          <w:lang w:val="uk-UA"/>
        </w:rPr>
        <w:t xml:space="preserve"> помилки при порівнянні мір довжини та міри часу. В  13 учнів сформовані вміння розв’язувати задачі на 3 дії різних ступенів,  правильно записувати розв’язання,  відповідь. Із 28 учнів 13 - розв’язали задачу, 4 - не розв’язали, 7 учнів  - обрали правильний хід розв’язання</w:t>
      </w:r>
      <w:r>
        <w:rPr>
          <w:lang w:val="uk-UA"/>
        </w:rPr>
        <w:t>,</w:t>
      </w:r>
      <w:r w:rsidRPr="00F672FB">
        <w:rPr>
          <w:lang w:val="uk-UA"/>
        </w:rPr>
        <w:t xml:space="preserve"> але допустили помилку в обчисленні, 4 - обрали неправильний хід розв’язання,неправильне пояснення до дій. 11 учнів третього  класу правильно розв’язали рівняння, 13 учнів допустили помилки при  знаходженні невідомого множника і невідомого від’ємника. Завдання  геометричного характеру виконали 18 учнів. Решта допустили помилки: на знаходження периметра прямокутника – 2 учні, при побудові прямокутника – 4 учні. Переважна більшість дотримується ЄОР.</w:t>
      </w: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</w:p>
    <w:p w:rsidR="00D11B34" w:rsidRDefault="00D11B34" w:rsidP="00F672FB">
      <w:pPr>
        <w:pStyle w:val="NoSpacing"/>
        <w:jc w:val="center"/>
        <w:rPr>
          <w:b/>
          <w:bCs/>
          <w:lang w:val="uk-UA"/>
        </w:rPr>
      </w:pPr>
    </w:p>
    <w:p w:rsidR="00D11B34" w:rsidRPr="00F672FB" w:rsidRDefault="00D11B34" w:rsidP="00F672FB">
      <w:pPr>
        <w:pStyle w:val="NoSpacing"/>
        <w:jc w:val="center"/>
        <w:rPr>
          <w:b/>
          <w:bCs/>
          <w:lang w:val="uk-UA"/>
        </w:rPr>
      </w:pPr>
      <w:r w:rsidRPr="00F672FB">
        <w:rPr>
          <w:b/>
          <w:bCs/>
          <w:lang w:val="uk-UA"/>
        </w:rPr>
        <w:t>Результати навчальних досягнень учнів  4 класу</w:t>
      </w:r>
    </w:p>
    <w:p w:rsidR="00D11B34" w:rsidRPr="00F672FB" w:rsidRDefault="00D11B34" w:rsidP="00F672FB">
      <w:pPr>
        <w:pStyle w:val="NoSpacing"/>
        <w:jc w:val="center"/>
        <w:rPr>
          <w:b/>
          <w:bCs/>
          <w:lang w:val="uk-UA"/>
        </w:rPr>
      </w:pPr>
      <w:r w:rsidRPr="00F672FB">
        <w:rPr>
          <w:b/>
          <w:bCs/>
          <w:lang w:val="uk-UA"/>
        </w:rPr>
        <w:t>Новостародубської ЗШ І-ІІІ ст.</w:t>
      </w:r>
      <w:r>
        <w:rPr>
          <w:b/>
          <w:bCs/>
          <w:lang w:val="uk-UA"/>
        </w:rPr>
        <w:t>,</w:t>
      </w:r>
    </w:p>
    <w:p w:rsidR="00D11B34" w:rsidRPr="00F672FB" w:rsidRDefault="00D11B34" w:rsidP="00F672FB">
      <w:pPr>
        <w:pStyle w:val="NoSpacing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(писали 26 учнів</w:t>
      </w:r>
      <w:r w:rsidRPr="00F672FB">
        <w:rPr>
          <w:b/>
          <w:bCs/>
          <w:lang w:val="uk-UA"/>
        </w:rPr>
        <w:t>) 87 %.</w:t>
      </w:r>
    </w:p>
    <w:p w:rsidR="00D11B34" w:rsidRPr="00F672FB" w:rsidRDefault="00D11B34" w:rsidP="00F672FB">
      <w:pPr>
        <w:pStyle w:val="NoSpacing"/>
        <w:ind w:firstLine="708"/>
        <w:rPr>
          <w:lang w:val="uk-UA"/>
        </w:rPr>
      </w:pPr>
      <w:r>
        <w:rPr>
          <w:lang w:val="uk-UA"/>
        </w:rPr>
        <w:t xml:space="preserve">У </w:t>
      </w:r>
      <w:r w:rsidRPr="00F672FB">
        <w:rPr>
          <w:lang w:val="uk-UA"/>
        </w:rPr>
        <w:t xml:space="preserve">4-Б  класі  з інклюзивним навчанням навчаються </w:t>
      </w:r>
      <w:r w:rsidRPr="00C13ECE">
        <w:rPr>
          <w:lang w:val="uk-UA"/>
        </w:rPr>
        <w:t>13 учнів</w:t>
      </w:r>
      <w:r w:rsidRPr="00F672FB">
        <w:rPr>
          <w:lang w:val="uk-UA"/>
        </w:rPr>
        <w:t>, одна дитина з особливими освітніми потребами. Для  неї, відповідно</w:t>
      </w:r>
      <w:r>
        <w:rPr>
          <w:lang w:val="uk-UA"/>
        </w:rPr>
        <w:t xml:space="preserve"> до індивідуальних особливостей,</w:t>
      </w:r>
      <w:r w:rsidRPr="00F672FB">
        <w:rPr>
          <w:lang w:val="uk-UA"/>
        </w:rPr>
        <w:t xml:space="preserve"> було складено  завдання для проведення контрольного зрізу з математики.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1701"/>
        <w:gridCol w:w="1843"/>
        <w:gridCol w:w="1979"/>
        <w:gridCol w:w="1984"/>
      </w:tblGrid>
      <w:tr w:rsidR="00D11B34" w:rsidRPr="00F672FB">
        <w:trPr>
          <w:jc w:val="center"/>
        </w:trPr>
        <w:tc>
          <w:tcPr>
            <w:tcW w:w="143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Рівень навч. досягнень</w:t>
            </w:r>
          </w:p>
        </w:tc>
        <w:tc>
          <w:tcPr>
            <w:tcW w:w="170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Річна оцінка 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3-А клас</w:t>
            </w:r>
          </w:p>
        </w:tc>
        <w:tc>
          <w:tcPr>
            <w:tcW w:w="1843" w:type="dxa"/>
            <w:shd w:val="clear" w:color="auto" w:fill="C2D69B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Зріз І семестр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4-А клас</w:t>
            </w:r>
          </w:p>
        </w:tc>
        <w:tc>
          <w:tcPr>
            <w:tcW w:w="1979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Річна оцінка 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3-Б клас</w:t>
            </w:r>
          </w:p>
        </w:tc>
        <w:tc>
          <w:tcPr>
            <w:tcW w:w="1984" w:type="dxa"/>
            <w:shd w:val="clear" w:color="auto" w:fill="C2D69B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Зріз І семестр</w:t>
            </w:r>
          </w:p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4-Б клас</w:t>
            </w:r>
          </w:p>
        </w:tc>
      </w:tr>
      <w:tr w:rsidR="00D11B34" w:rsidRPr="00F672FB">
        <w:trPr>
          <w:jc w:val="center"/>
        </w:trPr>
        <w:tc>
          <w:tcPr>
            <w:tcW w:w="143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високий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</w:t>
            </w:r>
            <w:r>
              <w:rPr>
                <w:lang w:val="uk-UA"/>
              </w:rPr>
              <w:t>(29%)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(33%)</w:t>
            </w:r>
          </w:p>
        </w:tc>
        <w:tc>
          <w:tcPr>
            <w:tcW w:w="1979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</w:t>
            </w:r>
            <w:r>
              <w:rPr>
                <w:lang w:val="uk-UA"/>
              </w:rPr>
              <w:t>(26%)</w:t>
            </w:r>
          </w:p>
        </w:tc>
        <w:tc>
          <w:tcPr>
            <w:tcW w:w="1984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(8%)</w:t>
            </w:r>
          </w:p>
        </w:tc>
      </w:tr>
      <w:tr w:rsidR="00D11B34" w:rsidRPr="00F672FB">
        <w:trPr>
          <w:jc w:val="center"/>
        </w:trPr>
        <w:tc>
          <w:tcPr>
            <w:tcW w:w="143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достатній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7</w:t>
            </w:r>
            <w:r>
              <w:rPr>
                <w:lang w:val="uk-UA"/>
              </w:rPr>
              <w:t>(41%)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(27%)</w:t>
            </w:r>
          </w:p>
        </w:tc>
        <w:tc>
          <w:tcPr>
            <w:tcW w:w="1979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6</w:t>
            </w:r>
            <w:r>
              <w:rPr>
                <w:lang w:val="uk-UA"/>
              </w:rPr>
              <w:t>(31%)</w:t>
            </w:r>
          </w:p>
        </w:tc>
        <w:tc>
          <w:tcPr>
            <w:tcW w:w="1984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(33%)</w:t>
            </w:r>
          </w:p>
        </w:tc>
      </w:tr>
      <w:tr w:rsidR="00D11B34" w:rsidRPr="00F672FB">
        <w:trPr>
          <w:jc w:val="center"/>
        </w:trPr>
        <w:tc>
          <w:tcPr>
            <w:tcW w:w="143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середній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4</w:t>
            </w:r>
            <w:r>
              <w:rPr>
                <w:lang w:val="uk-UA"/>
              </w:rPr>
              <w:t>(23%)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(20%)</w:t>
            </w:r>
          </w:p>
        </w:tc>
        <w:tc>
          <w:tcPr>
            <w:tcW w:w="1979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6</w:t>
            </w:r>
            <w:r>
              <w:rPr>
                <w:lang w:val="uk-UA"/>
              </w:rPr>
              <w:t>(31%)</w:t>
            </w:r>
          </w:p>
        </w:tc>
        <w:tc>
          <w:tcPr>
            <w:tcW w:w="1984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(42%)</w:t>
            </w:r>
          </w:p>
        </w:tc>
      </w:tr>
      <w:tr w:rsidR="00D11B34" w:rsidRPr="00F672FB">
        <w:trPr>
          <w:jc w:val="center"/>
        </w:trPr>
        <w:tc>
          <w:tcPr>
            <w:tcW w:w="1431" w:type="dxa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 xml:space="preserve">початковий </w:t>
            </w:r>
          </w:p>
        </w:tc>
        <w:tc>
          <w:tcPr>
            <w:tcW w:w="1701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1</w:t>
            </w:r>
            <w:r>
              <w:rPr>
                <w:lang w:val="uk-UA"/>
              </w:rPr>
              <w:t>(7%)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(20%)</w:t>
            </w:r>
          </w:p>
        </w:tc>
        <w:tc>
          <w:tcPr>
            <w:tcW w:w="1979" w:type="dxa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2</w:t>
            </w:r>
            <w:r>
              <w:rPr>
                <w:lang w:val="uk-UA"/>
              </w:rPr>
              <w:t>(12%)</w:t>
            </w:r>
          </w:p>
        </w:tc>
        <w:tc>
          <w:tcPr>
            <w:tcW w:w="1984" w:type="dxa"/>
            <w:shd w:val="clear" w:color="auto" w:fill="C2D69B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(17%)</w:t>
            </w:r>
          </w:p>
        </w:tc>
      </w:tr>
      <w:tr w:rsidR="00D11B34" w:rsidRPr="00F672FB">
        <w:trPr>
          <w:jc w:val="center"/>
        </w:trPr>
        <w:tc>
          <w:tcPr>
            <w:tcW w:w="1431" w:type="dxa"/>
            <w:shd w:val="clear" w:color="auto" w:fill="FFFF00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ЯПЗ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70%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64</w:t>
            </w:r>
            <w:r w:rsidRPr="00F672FB">
              <w:rPr>
                <w:b/>
                <w:bCs/>
              </w:rPr>
              <w:t>%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50%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42</w:t>
            </w:r>
            <w:r w:rsidRPr="00F672FB">
              <w:rPr>
                <w:b/>
                <w:bCs/>
              </w:rPr>
              <w:t>%</w:t>
            </w:r>
          </w:p>
        </w:tc>
      </w:tr>
      <w:tr w:rsidR="00D11B34" w:rsidRPr="00F672FB">
        <w:trPr>
          <w:jc w:val="center"/>
        </w:trPr>
        <w:tc>
          <w:tcPr>
            <w:tcW w:w="1431" w:type="dxa"/>
            <w:shd w:val="clear" w:color="auto" w:fill="8DB3E2"/>
          </w:tcPr>
          <w:p w:rsidR="00D11B34" w:rsidRPr="00F672FB" w:rsidRDefault="00D11B34" w:rsidP="00F672FB">
            <w:pPr>
              <w:pStyle w:val="NoSpacing"/>
              <w:rPr>
                <w:lang w:val="uk-UA"/>
              </w:rPr>
            </w:pPr>
            <w:r w:rsidRPr="00F672FB">
              <w:rPr>
                <w:lang w:val="uk-UA"/>
              </w:rPr>
              <w:t>СНУ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64%</w:t>
            </w:r>
          </w:p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Допустимий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64</w:t>
            </w:r>
            <w:r w:rsidRPr="00F672FB">
              <w:rPr>
                <w:b/>
                <w:bCs/>
              </w:rPr>
              <w:t>%</w:t>
            </w:r>
          </w:p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Допустимий</w:t>
            </w:r>
          </w:p>
        </w:tc>
        <w:tc>
          <w:tcPr>
            <w:tcW w:w="1979" w:type="dxa"/>
            <w:shd w:val="clear" w:color="auto" w:fill="8DB3E2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62%</w:t>
            </w:r>
          </w:p>
          <w:p w:rsidR="00D11B34" w:rsidRPr="00F672FB" w:rsidRDefault="00D11B34" w:rsidP="00F672FB">
            <w:pPr>
              <w:pStyle w:val="NoSpacing"/>
              <w:jc w:val="center"/>
              <w:rPr>
                <w:lang w:val="uk-UA"/>
              </w:rPr>
            </w:pPr>
            <w:r w:rsidRPr="00F672FB">
              <w:rPr>
                <w:lang w:val="uk-UA"/>
              </w:rPr>
              <w:t>Допустимий</w:t>
            </w:r>
          </w:p>
        </w:tc>
        <w:tc>
          <w:tcPr>
            <w:tcW w:w="1984" w:type="dxa"/>
            <w:shd w:val="clear" w:color="auto" w:fill="8DB3E2"/>
            <w:vAlign w:val="center"/>
          </w:tcPr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</w:rPr>
            </w:pPr>
            <w:r w:rsidRPr="00F672FB">
              <w:rPr>
                <w:b/>
                <w:bCs/>
                <w:lang w:val="uk-UA"/>
              </w:rPr>
              <w:t>45</w:t>
            </w:r>
            <w:r w:rsidRPr="00F672FB">
              <w:rPr>
                <w:b/>
                <w:bCs/>
              </w:rPr>
              <w:t>%</w:t>
            </w:r>
          </w:p>
          <w:p w:rsidR="00D11B34" w:rsidRPr="00F672FB" w:rsidRDefault="00D11B34" w:rsidP="00F672FB">
            <w:pPr>
              <w:pStyle w:val="NoSpacing"/>
              <w:jc w:val="center"/>
              <w:rPr>
                <w:b/>
                <w:bCs/>
                <w:lang w:val="uk-UA"/>
              </w:rPr>
            </w:pPr>
            <w:r w:rsidRPr="00F672FB">
              <w:rPr>
                <w:b/>
                <w:bCs/>
                <w:lang w:val="uk-UA"/>
              </w:rPr>
              <w:t>Низький</w:t>
            </w:r>
          </w:p>
        </w:tc>
      </w:tr>
      <w:tr w:rsidR="00D11B34" w:rsidRPr="00BA6E87">
        <w:trPr>
          <w:cantSplit/>
          <w:trHeight w:val="421"/>
          <w:jc w:val="center"/>
        </w:trPr>
        <w:tc>
          <w:tcPr>
            <w:tcW w:w="1431" w:type="dxa"/>
            <w:shd w:val="clear" w:color="auto" w:fill="FF6600"/>
          </w:tcPr>
          <w:p w:rsidR="00D11B34" w:rsidRPr="009E5C9E" w:rsidRDefault="00D11B34" w:rsidP="00C0613E">
            <w:pPr>
              <w:jc w:val="both"/>
              <w:rPr>
                <w:lang w:val="uk-UA"/>
              </w:rPr>
            </w:pPr>
            <w:r w:rsidRPr="009E5C9E">
              <w:rPr>
                <w:lang w:val="uk-UA"/>
              </w:rPr>
              <w:t>Класоводи</w:t>
            </w:r>
          </w:p>
          <w:p w:rsidR="00D11B34" w:rsidRPr="009E5C9E" w:rsidRDefault="00D11B34" w:rsidP="00C0613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FF6600"/>
          </w:tcPr>
          <w:p w:rsidR="00D11B34" w:rsidRPr="009E5C9E" w:rsidRDefault="00D11B34" w:rsidP="00F6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Кулиба А.М.</w:t>
            </w:r>
          </w:p>
        </w:tc>
        <w:tc>
          <w:tcPr>
            <w:tcW w:w="1843" w:type="dxa"/>
            <w:shd w:val="clear" w:color="auto" w:fill="FF6600"/>
          </w:tcPr>
          <w:p w:rsidR="00D11B34" w:rsidRPr="009E5C9E" w:rsidRDefault="00D11B34" w:rsidP="00F6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Кулиба А.М.</w:t>
            </w:r>
          </w:p>
        </w:tc>
        <w:tc>
          <w:tcPr>
            <w:tcW w:w="1979" w:type="dxa"/>
            <w:shd w:val="clear" w:color="auto" w:fill="FF6600"/>
          </w:tcPr>
          <w:p w:rsidR="00D11B34" w:rsidRPr="009E5C9E" w:rsidRDefault="00D11B34" w:rsidP="00F6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Компанієць В.В.</w:t>
            </w:r>
          </w:p>
        </w:tc>
        <w:tc>
          <w:tcPr>
            <w:tcW w:w="1984" w:type="dxa"/>
            <w:shd w:val="clear" w:color="auto" w:fill="FF6600"/>
          </w:tcPr>
          <w:p w:rsidR="00D11B34" w:rsidRPr="009E5C9E" w:rsidRDefault="00D11B34" w:rsidP="00F6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Компанієць В.В.</w:t>
            </w:r>
          </w:p>
        </w:tc>
      </w:tr>
    </w:tbl>
    <w:p w:rsidR="00D11B34" w:rsidRDefault="00D11B34" w:rsidP="0036716C">
      <w:pPr>
        <w:tabs>
          <w:tab w:val="left" w:pos="1114"/>
        </w:tabs>
        <w:rPr>
          <w:sz w:val="28"/>
          <w:szCs w:val="28"/>
          <w:lang w:val="uk-UA"/>
        </w:rPr>
      </w:pPr>
    </w:p>
    <w:p w:rsidR="00D11B34" w:rsidRDefault="00D11B34" w:rsidP="00225BF7">
      <w:pPr>
        <w:tabs>
          <w:tab w:val="left" w:pos="1114"/>
        </w:tabs>
        <w:jc w:val="center"/>
        <w:rPr>
          <w:sz w:val="28"/>
          <w:szCs w:val="28"/>
          <w:lang w:val="uk-UA"/>
        </w:rPr>
      </w:pPr>
      <w:r w:rsidRPr="00173443">
        <w:rPr>
          <w:noProof/>
          <w:sz w:val="28"/>
          <w:szCs w:val="28"/>
        </w:rPr>
        <w:pict>
          <v:shape id="Диаграмма 24" o:spid="_x0000_i1041" type="#_x0000_t75" style="width:361.5pt;height:187.5pt;visibility:visible">
            <v:imagedata r:id="rId21" o:title=""/>
            <o:lock v:ext="edit" aspectratio="f"/>
          </v:shape>
        </w:pict>
      </w:r>
    </w:p>
    <w:p w:rsidR="00D11B34" w:rsidRDefault="00D11B34" w:rsidP="00225BF7">
      <w:pPr>
        <w:tabs>
          <w:tab w:val="left" w:pos="1114"/>
        </w:tabs>
        <w:jc w:val="center"/>
        <w:rPr>
          <w:sz w:val="28"/>
          <w:szCs w:val="28"/>
          <w:lang w:val="uk-UA"/>
        </w:rPr>
      </w:pPr>
      <w:r w:rsidRPr="00173443">
        <w:rPr>
          <w:noProof/>
          <w:sz w:val="28"/>
          <w:szCs w:val="28"/>
        </w:rPr>
        <w:pict>
          <v:shape id="Диаграмма 27" o:spid="_x0000_i1042" type="#_x0000_t75" style="width:361.5pt;height:194.25pt;visibility:visible">
            <v:imagedata r:id="rId22" o:title="" cropbottom="-17f"/>
            <o:lock v:ext="edit" aspectratio="f"/>
          </v:shape>
        </w:pict>
      </w:r>
    </w:p>
    <w:p w:rsidR="00D11B34" w:rsidRDefault="00D11B34" w:rsidP="00225BF7">
      <w:pPr>
        <w:tabs>
          <w:tab w:val="left" w:pos="1114"/>
        </w:tabs>
        <w:jc w:val="center"/>
        <w:rPr>
          <w:sz w:val="28"/>
          <w:szCs w:val="28"/>
          <w:lang w:val="uk-UA"/>
        </w:rPr>
      </w:pPr>
      <w:r w:rsidRPr="00173443">
        <w:rPr>
          <w:noProof/>
          <w:sz w:val="28"/>
          <w:szCs w:val="28"/>
        </w:rPr>
        <w:pict>
          <v:shape id="Диаграмма 25" o:spid="_x0000_i1043" type="#_x0000_t75" style="width:361.5pt;height:192pt;visibility:visible">
            <v:imagedata r:id="rId23" o:title="" cropbottom="-51f"/>
            <o:lock v:ext="edit" aspectratio="f"/>
          </v:shape>
        </w:pic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 w:rsidRPr="007A2B04">
        <w:rPr>
          <w:lang w:val="uk-UA"/>
        </w:rPr>
        <w:t>Анал</w:t>
      </w:r>
      <w:r>
        <w:rPr>
          <w:lang w:val="uk-UA"/>
        </w:rPr>
        <w:t xml:space="preserve">із контрольних робіт засвідчує, що </w:t>
      </w:r>
      <w:r w:rsidRPr="007A2B04">
        <w:rPr>
          <w:lang w:val="uk-UA"/>
        </w:rPr>
        <w:t xml:space="preserve">7 учнів мають оптимально сформовані обчислювальні навички, проте 19 учнів допустили помилки в обчисленні прикладів. Найбільше помилок </w:t>
      </w:r>
      <w:r>
        <w:rPr>
          <w:lang w:val="uk-UA"/>
        </w:rPr>
        <w:t xml:space="preserve">виявлено </w:t>
      </w:r>
      <w:r w:rsidRPr="007A2B04">
        <w:rPr>
          <w:lang w:val="uk-UA"/>
        </w:rPr>
        <w:t xml:space="preserve">у обчисленнях  виразів з багатоцифровими числами на дії різних ступенів. </w:t>
      </w:r>
      <w:r>
        <w:rPr>
          <w:lang w:val="uk-UA"/>
        </w:rPr>
        <w:t xml:space="preserve"> </w:t>
      </w:r>
      <w:r w:rsidRPr="007A2B04">
        <w:rPr>
          <w:lang w:val="uk-UA"/>
        </w:rPr>
        <w:t>Лише 7 учнів засвоїли алгоритм розв’язання задач  на знаходження частини від числа, вміють записувати розв’язання задачі, пояснення до дій, відповідь</w:t>
      </w:r>
      <w:r>
        <w:rPr>
          <w:lang w:val="uk-UA"/>
        </w:rPr>
        <w:t>.</w:t>
      </w:r>
    </w:p>
    <w:p w:rsidR="00D11B34" w:rsidRDefault="00D11B34" w:rsidP="004B71F1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В </w:t>
      </w:r>
      <w:r w:rsidRPr="007A2B04">
        <w:rPr>
          <w:lang w:val="uk-UA"/>
        </w:rPr>
        <w:t>13 учнів сформовані вміння розв’язувати задачі на 3 дії різних ступенів</w:t>
      </w:r>
      <w:r>
        <w:rPr>
          <w:lang w:val="uk-UA"/>
        </w:rPr>
        <w:t>.</w:t>
      </w:r>
      <w:r w:rsidRPr="007A2B04">
        <w:rPr>
          <w:lang w:val="uk-UA"/>
        </w:rPr>
        <w:t xml:space="preserve"> Із 28 учнів 13 - справ</w:t>
      </w:r>
      <w:r>
        <w:rPr>
          <w:lang w:val="uk-UA"/>
        </w:rPr>
        <w:t>ились із розв’язанням задачі,</w:t>
      </w:r>
      <w:r w:rsidRPr="007A2B04">
        <w:rPr>
          <w:lang w:val="uk-UA"/>
        </w:rPr>
        <w:t xml:space="preserve"> 7 учнів  - обрали правильний хід розв’язання але допустили помилку в обчисленні, 4 - обрали неправильний хід розв’язання,</w:t>
      </w:r>
      <w:r>
        <w:rPr>
          <w:lang w:val="uk-UA"/>
        </w:rPr>
        <w:t xml:space="preserve"> </w:t>
      </w:r>
      <w:r w:rsidRPr="007A2B04">
        <w:rPr>
          <w:lang w:val="uk-UA"/>
        </w:rPr>
        <w:t>неправильне пояснення до дій. 11 учнів четвертого класу правильно розв’язали рівняння, 13 учнів допустили помилки при  знаходження невідомого множни</w:t>
      </w:r>
      <w:r>
        <w:rPr>
          <w:lang w:val="uk-UA"/>
        </w:rPr>
        <w:t xml:space="preserve">ка і невідомого від’ємника. </w:t>
      </w:r>
      <w:r w:rsidRPr="007A2B04">
        <w:rPr>
          <w:lang w:val="uk-UA"/>
        </w:rPr>
        <w:t>Завдання</w:t>
      </w:r>
      <w:r>
        <w:rPr>
          <w:lang w:val="uk-UA"/>
        </w:rPr>
        <w:t xml:space="preserve"> </w:t>
      </w:r>
      <w:r w:rsidRPr="007A2B04">
        <w:rPr>
          <w:lang w:val="uk-UA"/>
        </w:rPr>
        <w:t>геометричного характеру</w:t>
      </w:r>
      <w:r>
        <w:rPr>
          <w:lang w:val="uk-UA"/>
        </w:rPr>
        <w:t xml:space="preserve"> виконали</w:t>
      </w:r>
      <w:r w:rsidRPr="007A2B04">
        <w:rPr>
          <w:lang w:val="uk-UA"/>
        </w:rPr>
        <w:t xml:space="preserve"> 18 учнів. Решта допустили помилки</w:t>
      </w:r>
      <w:r>
        <w:rPr>
          <w:lang w:val="uk-UA"/>
        </w:rPr>
        <w:t>:</w:t>
      </w:r>
      <w:r w:rsidRPr="007A2B04">
        <w:rPr>
          <w:lang w:val="uk-UA"/>
        </w:rPr>
        <w:t xml:space="preserve"> на знаходження периме</w:t>
      </w:r>
      <w:r>
        <w:rPr>
          <w:lang w:val="uk-UA"/>
        </w:rPr>
        <w:t>тра прямокутника – 2 учні</w:t>
      </w:r>
      <w:r w:rsidRPr="007A2B04">
        <w:rPr>
          <w:lang w:val="uk-UA"/>
        </w:rPr>
        <w:t>, при</w:t>
      </w:r>
      <w:r>
        <w:rPr>
          <w:lang w:val="uk-UA"/>
        </w:rPr>
        <w:t xml:space="preserve"> побудові прямокутника – 4 учні</w:t>
      </w:r>
      <w:r w:rsidRPr="007A2B04">
        <w:rPr>
          <w:lang w:val="uk-UA"/>
        </w:rPr>
        <w:t>.</w:t>
      </w:r>
      <w:r>
        <w:rPr>
          <w:lang w:val="uk-UA"/>
        </w:rPr>
        <w:t xml:space="preserve"> </w:t>
      </w:r>
      <w:r w:rsidRPr="007A2B04">
        <w:rPr>
          <w:lang w:val="uk-UA"/>
        </w:rPr>
        <w:t>Переважна більшість дотримується ЄОР.</w: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>Завдання контрольного зрізу з математики за 3</w:t>
      </w:r>
      <w:r>
        <w:rPr>
          <w:lang w:val="uk-UA"/>
        </w:rPr>
        <w:t>-4</w:t>
      </w:r>
      <w:r w:rsidRPr="00CA7B1E">
        <w:rPr>
          <w:lang w:val="uk-UA"/>
        </w:rPr>
        <w:t xml:space="preserve"> клас</w:t>
      </w:r>
      <w:r>
        <w:rPr>
          <w:lang w:val="uk-UA"/>
        </w:rPr>
        <w:t>и</w:t>
      </w:r>
      <w:r w:rsidRPr="00CA7B1E">
        <w:rPr>
          <w:lang w:val="uk-UA"/>
        </w:rPr>
        <w:t xml:space="preserve"> передбачали перевірити якість знань учнів за І семестр. Запропоновані </w:t>
      </w:r>
      <w:r>
        <w:rPr>
          <w:lang w:val="uk-UA"/>
        </w:rPr>
        <w:t xml:space="preserve">завдання показали, що діти </w:t>
      </w:r>
      <w:r w:rsidRPr="00CA7B1E">
        <w:rPr>
          <w:lang w:val="uk-UA"/>
        </w:rPr>
        <w:t xml:space="preserve"> засвоїли</w:t>
      </w:r>
      <w:r>
        <w:rPr>
          <w:lang w:val="uk-UA"/>
        </w:rPr>
        <w:t xml:space="preserve"> програмовий матеріал, із них76%учнів 3 класу та 53% учнів 4 класу виконали завдання на високому та достатньому рівні.</w:t>
      </w:r>
    </w:p>
    <w:p w:rsidR="00D11B34" w:rsidRPr="00CA7B1E" w:rsidRDefault="00D11B34" w:rsidP="004B71F1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 xml:space="preserve"> Якість знань учнів 3 класу Чечеліївської ЗШ І-ІІІ</w:t>
      </w:r>
      <w:r>
        <w:rPr>
          <w:lang w:val="uk-UA"/>
        </w:rPr>
        <w:t xml:space="preserve"> ст., філії</w:t>
      </w:r>
      <w:r w:rsidRPr="00CA7B1E">
        <w:rPr>
          <w:lang w:val="uk-UA"/>
        </w:rPr>
        <w:t xml:space="preserve"> </w:t>
      </w:r>
      <w:r>
        <w:rPr>
          <w:lang w:val="uk-UA"/>
        </w:rPr>
        <w:t>Новостародубської ЗШ І-ІІІ ст.,</w:t>
      </w:r>
      <w:r w:rsidRPr="00CA7B1E">
        <w:rPr>
          <w:lang w:val="uk-UA"/>
        </w:rPr>
        <w:t xml:space="preserve"> зменшилась від 70% за 2 клас до 52% за зріз, тобто на 18%. В учнів  </w:t>
      </w:r>
      <w:r>
        <w:rPr>
          <w:lang w:val="uk-UA"/>
        </w:rPr>
        <w:t xml:space="preserve"> Балахівської ЗШ І-ІІ ст., філії </w:t>
      </w:r>
      <w:r w:rsidRPr="00CA7B1E">
        <w:rPr>
          <w:lang w:val="uk-UA"/>
        </w:rPr>
        <w:t xml:space="preserve"> Новостародубської ЗШ І-ІІІ ст.</w:t>
      </w:r>
      <w:r>
        <w:rPr>
          <w:lang w:val="uk-UA"/>
        </w:rPr>
        <w:t xml:space="preserve">, збільшилась на 5%. У </w:t>
      </w:r>
      <w:r w:rsidRPr="00CA7B1E">
        <w:rPr>
          <w:lang w:val="uk-UA"/>
        </w:rPr>
        <w:t>Новостародубській ЗШ І-ІІІ ст. показник якості знань у 3-А кл. зменшився на 14%, а в 3-Б класі збільшився на 28%. Дані показники демонструють нестабільність у рівнях знань учнів Новостародубського</w:t>
      </w:r>
      <w:r>
        <w:rPr>
          <w:lang w:val="uk-UA"/>
        </w:rPr>
        <w:t xml:space="preserve"> сектору Петрівського</w:t>
      </w:r>
      <w:r w:rsidRPr="00CA7B1E">
        <w:rPr>
          <w:lang w:val="uk-UA"/>
        </w:rPr>
        <w:t xml:space="preserve"> освітнього округу.  </w: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>Визначивши ступінь навченості учнів 3 класу з математики у ЗЗСО Ново</w:t>
      </w:r>
      <w:r>
        <w:rPr>
          <w:lang w:val="uk-UA"/>
        </w:rPr>
        <w:t>стародубського  сектору</w:t>
      </w:r>
      <w:r w:rsidRPr="00CA7B1E">
        <w:rPr>
          <w:lang w:val="uk-UA"/>
        </w:rPr>
        <w:t xml:space="preserve"> маємо такі результати: </w:t>
      </w:r>
    </w:p>
    <w:p w:rsidR="00D11B34" w:rsidRDefault="00D11B34" w:rsidP="004B71F1">
      <w:pPr>
        <w:pStyle w:val="NoSpacing"/>
        <w:numPr>
          <w:ilvl w:val="0"/>
          <w:numId w:val="5"/>
        </w:numPr>
        <w:jc w:val="both"/>
        <w:rPr>
          <w:lang w:val="uk-UA"/>
        </w:rPr>
      </w:pPr>
      <w:r w:rsidRPr="00CA7B1E">
        <w:rPr>
          <w:lang w:val="uk-UA"/>
        </w:rPr>
        <w:t>допустимий ступінь навченості мають учні 3-А класу Новос</w:t>
      </w:r>
      <w:r>
        <w:rPr>
          <w:lang w:val="uk-UA"/>
        </w:rPr>
        <w:t>тародубської ЗШ І-ІІІ ст. – 51%;</w:t>
      </w:r>
      <w:r w:rsidRPr="00CA7B1E">
        <w:rPr>
          <w:lang w:val="uk-UA"/>
        </w:rPr>
        <w:t xml:space="preserve"> </w:t>
      </w:r>
    </w:p>
    <w:p w:rsidR="00D11B34" w:rsidRPr="001739DD" w:rsidRDefault="00D11B34" w:rsidP="004B71F1">
      <w:pPr>
        <w:pStyle w:val="NoSpacing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</w:t>
      </w:r>
      <w:r w:rsidRPr="00CA7B1E">
        <w:rPr>
          <w:lang w:val="uk-UA"/>
        </w:rPr>
        <w:t>птималь</w:t>
      </w:r>
      <w:r>
        <w:rPr>
          <w:lang w:val="uk-UA"/>
        </w:rPr>
        <w:t>н</w:t>
      </w:r>
      <w:r w:rsidRPr="00CA7B1E">
        <w:rPr>
          <w:lang w:val="uk-UA"/>
        </w:rPr>
        <w:t>ий ступінь навченості мають учні Чечеліївської ЗШ І-ІІІст.,</w:t>
      </w:r>
      <w:r>
        <w:rPr>
          <w:lang w:val="uk-UA"/>
        </w:rPr>
        <w:t xml:space="preserve"> філії</w:t>
      </w:r>
      <w:r w:rsidRPr="00CA7B1E">
        <w:rPr>
          <w:lang w:val="uk-UA"/>
        </w:rPr>
        <w:t xml:space="preserve"> </w:t>
      </w:r>
      <w:r>
        <w:rPr>
          <w:lang w:val="uk-UA"/>
        </w:rPr>
        <w:t>Новостародубської ЗШ І-ІІІ ст.</w:t>
      </w:r>
      <w:r w:rsidRPr="00CA7B1E">
        <w:rPr>
          <w:lang w:val="uk-UA"/>
        </w:rPr>
        <w:t xml:space="preserve"> - 78%, </w:t>
      </w:r>
      <w:r>
        <w:rPr>
          <w:lang w:val="uk-UA"/>
        </w:rPr>
        <w:t xml:space="preserve"> </w:t>
      </w:r>
      <w:r w:rsidRPr="001739DD">
        <w:rPr>
          <w:lang w:val="uk-UA"/>
        </w:rPr>
        <w:t xml:space="preserve">Балахівської ЗШ І-ІІ ст., філії Новостародубської ЗШ І-ІІІ ст.- 73%  та учні 3-Б класу Новостародубської ЗШ І-ІІІ ст. – 70%. </w:t>
      </w:r>
    </w:p>
    <w:p w:rsidR="00D11B34" w:rsidRDefault="00D11B34" w:rsidP="00663E03">
      <w:pPr>
        <w:pStyle w:val="NoSpacing"/>
        <w:ind w:left="708"/>
        <w:rPr>
          <w:lang w:val="uk-UA"/>
        </w:rPr>
      </w:pPr>
      <w:r w:rsidRPr="00CA7B1E">
        <w:rPr>
          <w:lang w:val="uk-UA"/>
        </w:rPr>
        <w:t>Порівнян</w:t>
      </w:r>
      <w:r>
        <w:rPr>
          <w:lang w:val="uk-UA"/>
        </w:rPr>
        <w:t xml:space="preserve">о з результатами річних оцінок </w:t>
      </w:r>
      <w:r w:rsidRPr="00CA7B1E">
        <w:rPr>
          <w:lang w:val="uk-UA"/>
        </w:rPr>
        <w:t xml:space="preserve">ступінь навченості дещо збільшився. </w:t>
      </w:r>
      <w:r w:rsidRPr="00CA7B1E">
        <w:rPr>
          <w:lang w:val="uk-UA"/>
        </w:rPr>
        <w:tab/>
        <w:t xml:space="preserve"> </w: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 xml:space="preserve">Якість знань учнів 4 класу </w:t>
      </w:r>
      <w:r>
        <w:rPr>
          <w:lang w:val="uk-UA"/>
        </w:rPr>
        <w:t>Чечеліївської ЗШ І-ІІІст., філії</w:t>
      </w:r>
      <w:r w:rsidRPr="00CA7B1E">
        <w:rPr>
          <w:lang w:val="uk-UA"/>
        </w:rPr>
        <w:t xml:space="preserve"> Новостародубської ЗШ І-ІІІ </w:t>
      </w:r>
      <w:r>
        <w:rPr>
          <w:lang w:val="uk-UA"/>
        </w:rPr>
        <w:t>ст.,</w:t>
      </w:r>
      <w:r w:rsidRPr="00CA7B1E">
        <w:rPr>
          <w:lang w:val="uk-UA"/>
        </w:rPr>
        <w:t xml:space="preserve"> зменшилась на 30%. В учнів</w:t>
      </w:r>
      <w:r>
        <w:rPr>
          <w:lang w:val="uk-UA"/>
        </w:rPr>
        <w:t xml:space="preserve"> Балахівської ЗШ І-ІІ ст., філії</w:t>
      </w:r>
      <w:r w:rsidRPr="00CA7B1E">
        <w:rPr>
          <w:lang w:val="uk-UA"/>
        </w:rPr>
        <w:t xml:space="preserve"> Новостародубської ЗШ І-ІІІ ст.</w:t>
      </w:r>
      <w:r>
        <w:rPr>
          <w:lang w:val="uk-UA"/>
        </w:rPr>
        <w:t>,</w:t>
      </w:r>
      <w:r w:rsidRPr="00CA7B1E">
        <w:rPr>
          <w:lang w:val="uk-UA"/>
        </w:rPr>
        <w:t xml:space="preserve"> зменшилась на 12%. А в Новостародубській ЗШ І-ІІІ ст.</w:t>
      </w:r>
      <w:r>
        <w:rPr>
          <w:lang w:val="uk-UA"/>
        </w:rPr>
        <w:t xml:space="preserve"> показник якості знань у 4-А кл. зменшився на 6%, а в 4-Б класі зменшився на 8</w:t>
      </w:r>
      <w:r w:rsidRPr="00CA7B1E">
        <w:rPr>
          <w:lang w:val="uk-UA"/>
        </w:rPr>
        <w:t>%. Дані показники демонструють нестабільність у рівнях знань учнів Новостародуб</w:t>
      </w:r>
      <w:r>
        <w:rPr>
          <w:lang w:val="uk-UA"/>
        </w:rPr>
        <w:t>ського сектору</w:t>
      </w:r>
      <w:r w:rsidRPr="00CA7B1E">
        <w:rPr>
          <w:lang w:val="uk-UA"/>
        </w:rPr>
        <w:t xml:space="preserve">.  Нестабільність якісного показника свідчить про можливе завищення балів учителями під час оцінювання навчальних досягнень учнів </w:t>
      </w:r>
      <w:r>
        <w:rPr>
          <w:lang w:val="uk-UA"/>
        </w:rPr>
        <w:t xml:space="preserve">3-4 класів </w:t>
      </w:r>
      <w:r w:rsidRPr="00CA7B1E">
        <w:rPr>
          <w:lang w:val="uk-UA"/>
        </w:rPr>
        <w:t>з навчального предмету «Математика» (річні оцінки).</w: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 w:rsidRPr="00FB571B">
        <w:rPr>
          <w:lang w:val="uk-UA"/>
        </w:rPr>
        <w:t>Визначивши ступінь навченості учнів 4 класу з математики у ЗЗСО Ново</w:t>
      </w:r>
      <w:r>
        <w:rPr>
          <w:lang w:val="uk-UA"/>
        </w:rPr>
        <w:t>стародубського сектору,</w:t>
      </w:r>
      <w:r w:rsidRPr="00FB571B">
        <w:rPr>
          <w:lang w:val="uk-UA"/>
        </w:rPr>
        <w:t xml:space="preserve"> маємо такі результати: </w:t>
      </w:r>
    </w:p>
    <w:p w:rsidR="00D11B34" w:rsidRDefault="00D11B34" w:rsidP="004B71F1">
      <w:pPr>
        <w:pStyle w:val="NoSpacing"/>
        <w:numPr>
          <w:ilvl w:val="0"/>
          <w:numId w:val="5"/>
        </w:numPr>
        <w:jc w:val="both"/>
        <w:rPr>
          <w:lang w:val="uk-UA"/>
        </w:rPr>
      </w:pPr>
      <w:r w:rsidRPr="00FB571B">
        <w:rPr>
          <w:lang w:val="uk-UA"/>
        </w:rPr>
        <w:t xml:space="preserve">низький ступінь навченості мають учні 4-Б класу; </w:t>
      </w:r>
    </w:p>
    <w:p w:rsidR="00D11B34" w:rsidRPr="002232E9" w:rsidRDefault="00D11B34" w:rsidP="004B71F1">
      <w:pPr>
        <w:pStyle w:val="NoSpacing"/>
        <w:numPr>
          <w:ilvl w:val="0"/>
          <w:numId w:val="5"/>
        </w:numPr>
        <w:jc w:val="both"/>
        <w:rPr>
          <w:lang w:val="uk-UA"/>
        </w:rPr>
      </w:pPr>
      <w:r w:rsidRPr="00FB571B">
        <w:rPr>
          <w:lang w:val="uk-UA"/>
        </w:rPr>
        <w:t>допустимий ступінь навченості мають учні 4-А класу Новостародубської ЗШ І-ІІІ ст.</w:t>
      </w:r>
      <w:r>
        <w:rPr>
          <w:lang w:val="uk-UA"/>
        </w:rPr>
        <w:t>-64%, Чечеліївської ЗШ І-ІІІ ст., філії</w:t>
      </w:r>
      <w:r w:rsidRPr="00CA7B1E">
        <w:rPr>
          <w:lang w:val="uk-UA"/>
        </w:rPr>
        <w:t xml:space="preserve"> Новостародубської ЗШ І-ІІІ </w:t>
      </w:r>
      <w:r>
        <w:rPr>
          <w:lang w:val="uk-UA"/>
        </w:rPr>
        <w:t xml:space="preserve">ст., </w:t>
      </w:r>
      <w:r w:rsidRPr="002232E9">
        <w:rPr>
          <w:lang w:val="uk-UA"/>
        </w:rPr>
        <w:t>- 52% та Балахівської ЗШ І-ІІ ст.,</w:t>
      </w:r>
      <w:r w:rsidRPr="00A6223F">
        <w:rPr>
          <w:lang w:val="uk-UA"/>
        </w:rPr>
        <w:t xml:space="preserve"> </w:t>
      </w:r>
      <w:r>
        <w:rPr>
          <w:lang w:val="uk-UA"/>
        </w:rPr>
        <w:t>філії</w:t>
      </w:r>
      <w:r w:rsidRPr="00CA7B1E">
        <w:rPr>
          <w:lang w:val="uk-UA"/>
        </w:rPr>
        <w:t xml:space="preserve"> Новостародубської ЗШ І-ІІІ </w:t>
      </w:r>
      <w:r>
        <w:rPr>
          <w:lang w:val="uk-UA"/>
        </w:rPr>
        <w:t xml:space="preserve">ст., </w:t>
      </w:r>
      <w:r w:rsidRPr="002232E9">
        <w:rPr>
          <w:lang w:val="uk-UA"/>
        </w:rPr>
        <w:t xml:space="preserve">- 57%. </w:t>
      </w:r>
    </w:p>
    <w:p w:rsidR="00D11B34" w:rsidRPr="00CA7B1E" w:rsidRDefault="00D11B34" w:rsidP="004B71F1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 xml:space="preserve">Порівняно з результатами річних оцінок, ступінь навченості дещо знизився. </w:t>
      </w:r>
    </w:p>
    <w:p w:rsidR="00D11B34" w:rsidRDefault="00D11B34" w:rsidP="004B71F1">
      <w:pPr>
        <w:pStyle w:val="NoSpacing"/>
        <w:ind w:firstLine="708"/>
        <w:jc w:val="both"/>
        <w:rPr>
          <w:lang w:val="uk-UA"/>
        </w:rPr>
      </w:pPr>
      <w:r w:rsidRPr="00CA7B1E">
        <w:rPr>
          <w:lang w:val="uk-UA"/>
        </w:rPr>
        <w:t>Недостатнє засвоєння даних тем з математики свідчить про недотримання державних вимог до рівня загальноосвітньої підготовки учнів із</w:t>
      </w:r>
      <w:r>
        <w:rPr>
          <w:lang w:val="uk-UA"/>
        </w:rPr>
        <w:t xml:space="preserve"> освітньої галузі «Математика»  </w:t>
      </w:r>
      <w:r w:rsidRPr="00CA7B1E">
        <w:rPr>
          <w:lang w:val="uk-UA"/>
        </w:rPr>
        <w:t xml:space="preserve">відповідно до Державного стандарту початкової загальної освіти. </w:t>
      </w:r>
    </w:p>
    <w:p w:rsidR="00D11B34" w:rsidRPr="00351237" w:rsidRDefault="00D11B34" w:rsidP="004B71F1">
      <w:pPr>
        <w:pStyle w:val="NoSpacing"/>
        <w:ind w:firstLine="708"/>
        <w:jc w:val="both"/>
        <w:rPr>
          <w:lang w:val="uk-UA"/>
        </w:rPr>
      </w:pPr>
      <w:r w:rsidRPr="00351237">
        <w:rPr>
          <w:lang w:val="uk-UA"/>
        </w:rPr>
        <w:t>Нестабільність якісного показника свідчить про відсутність систематичного повторення вивченого матеріалу, недостатнє засвоєння навчального матеріалу з окремих тем на уроках. Під час навчально-виховного процесу вчителі не завжди враховують індивідуальні можливості учнів, рівень їх</w:t>
      </w:r>
      <w:r>
        <w:rPr>
          <w:lang w:val="uk-UA"/>
        </w:rPr>
        <w:t xml:space="preserve">ньої </w:t>
      </w:r>
      <w:r w:rsidRPr="00351237">
        <w:rPr>
          <w:lang w:val="uk-UA"/>
        </w:rPr>
        <w:t xml:space="preserve"> готовності до навчальної діяльності.</w:t>
      </w:r>
    </w:p>
    <w:p w:rsidR="00D11B34" w:rsidRPr="00351237" w:rsidRDefault="00D11B34" w:rsidP="004B71F1">
      <w:pPr>
        <w:pStyle w:val="NoSpacing"/>
        <w:jc w:val="both"/>
        <w:rPr>
          <w:lang w:val="uk-UA"/>
        </w:rPr>
      </w:pPr>
      <w:r w:rsidRPr="00351237">
        <w:rPr>
          <w:lang w:val="uk-UA"/>
        </w:rPr>
        <w:t>Причинами вищевказаних недоліків є</w:t>
      </w:r>
      <w:r>
        <w:rPr>
          <w:lang w:val="uk-UA"/>
        </w:rPr>
        <w:t>:</w:t>
      </w:r>
    </w:p>
    <w:p w:rsidR="00D11B34" w:rsidRPr="00D23430" w:rsidRDefault="00D11B34" w:rsidP="004B71F1">
      <w:pPr>
        <w:pStyle w:val="NoSpacing"/>
        <w:numPr>
          <w:ilvl w:val="0"/>
          <w:numId w:val="3"/>
        </w:numPr>
        <w:jc w:val="both"/>
        <w:rPr>
          <w:lang w:val="uk-UA"/>
        </w:rPr>
      </w:pPr>
      <w:r w:rsidRPr="00D23430">
        <w:rPr>
          <w:lang w:val="uk-UA"/>
        </w:rPr>
        <w:t>Недостатньо</w:t>
      </w:r>
      <w:r>
        <w:rPr>
          <w:lang w:val="uk-UA"/>
        </w:rPr>
        <w:t xml:space="preserve"> </w:t>
      </w:r>
      <w:r w:rsidRPr="00D23430">
        <w:rPr>
          <w:lang w:val="uk-UA"/>
        </w:rPr>
        <w:t xml:space="preserve"> сформовані в учнів:  </w:t>
      </w:r>
    </w:p>
    <w:p w:rsidR="00D11B34" w:rsidRPr="00D23430" w:rsidRDefault="00D11B34" w:rsidP="004B71F1">
      <w:pPr>
        <w:pStyle w:val="NoSpacing"/>
        <w:numPr>
          <w:ilvl w:val="0"/>
          <w:numId w:val="4"/>
        </w:numPr>
        <w:jc w:val="both"/>
        <w:rPr>
          <w:lang w:val="uk-UA"/>
        </w:rPr>
      </w:pPr>
      <w:r w:rsidRPr="00D23430">
        <w:rPr>
          <w:lang w:val="uk-UA"/>
        </w:rPr>
        <w:t>обчислювальні   навички;</w:t>
      </w:r>
    </w:p>
    <w:p w:rsidR="00D11B34" w:rsidRPr="00D23430" w:rsidRDefault="00D11B34" w:rsidP="004B71F1">
      <w:pPr>
        <w:pStyle w:val="NoSpacing"/>
        <w:numPr>
          <w:ilvl w:val="0"/>
          <w:numId w:val="4"/>
        </w:numPr>
        <w:jc w:val="both"/>
        <w:rPr>
          <w:lang w:val="uk-UA"/>
        </w:rPr>
      </w:pPr>
      <w:r w:rsidRPr="00D23430">
        <w:rPr>
          <w:lang w:val="uk-UA"/>
        </w:rPr>
        <w:t>вміння застосовувати здобуті знання на практиці;</w:t>
      </w:r>
    </w:p>
    <w:p w:rsidR="00D11B34" w:rsidRPr="00D23430" w:rsidRDefault="00D11B34" w:rsidP="004B71F1">
      <w:pPr>
        <w:pStyle w:val="NoSpacing"/>
        <w:numPr>
          <w:ilvl w:val="0"/>
          <w:numId w:val="4"/>
        </w:numPr>
        <w:jc w:val="both"/>
        <w:rPr>
          <w:lang w:val="uk-UA"/>
        </w:rPr>
      </w:pPr>
      <w:r w:rsidRPr="00D23430">
        <w:rPr>
          <w:lang w:val="uk-UA"/>
        </w:rPr>
        <w:t>на</w:t>
      </w:r>
      <w:r>
        <w:rPr>
          <w:lang w:val="uk-UA"/>
        </w:rPr>
        <w:t>вички самоконтролю.</w:t>
      </w:r>
    </w:p>
    <w:p w:rsidR="00D11B34" w:rsidRPr="00D23430" w:rsidRDefault="00D11B34" w:rsidP="004B71F1">
      <w:pPr>
        <w:pStyle w:val="NoSpacing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Поверхове засвоєння окремих тем.</w:t>
      </w:r>
    </w:p>
    <w:p w:rsidR="00D11B34" w:rsidRPr="00D23430" w:rsidRDefault="00D11B34" w:rsidP="004B71F1">
      <w:pPr>
        <w:pStyle w:val="NoSpacing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</w:t>
      </w:r>
      <w:r w:rsidRPr="00D23430">
        <w:rPr>
          <w:lang w:val="uk-UA"/>
        </w:rPr>
        <w:t>езна</w:t>
      </w:r>
      <w:r>
        <w:rPr>
          <w:lang w:val="uk-UA"/>
        </w:rPr>
        <w:t>ння таблиці множення та ділення.</w:t>
      </w:r>
    </w:p>
    <w:p w:rsidR="00D11B34" w:rsidRPr="00D23430" w:rsidRDefault="00D11B34" w:rsidP="002952F1">
      <w:pPr>
        <w:pStyle w:val="NoSpacing"/>
        <w:numPr>
          <w:ilvl w:val="0"/>
          <w:numId w:val="3"/>
        </w:numPr>
        <w:rPr>
          <w:lang w:val="uk-UA"/>
        </w:rPr>
      </w:pPr>
      <w:r>
        <w:rPr>
          <w:lang w:val="uk-UA"/>
        </w:rPr>
        <w:t>С</w:t>
      </w:r>
      <w:r w:rsidRPr="00D23430">
        <w:rPr>
          <w:lang w:val="uk-UA"/>
        </w:rPr>
        <w:t>лабко засвоєні алгоритми розв’язання задач та прикладів різних типів.</w:t>
      </w:r>
    </w:p>
    <w:p w:rsidR="00D11B34" w:rsidRPr="00351237" w:rsidRDefault="00D11B34" w:rsidP="004B71F1">
      <w:pPr>
        <w:pStyle w:val="NoSpacing"/>
        <w:ind w:firstLine="360"/>
        <w:rPr>
          <w:lang w:val="uk-UA"/>
        </w:rPr>
      </w:pPr>
      <w:r w:rsidRPr="00351237">
        <w:rPr>
          <w:lang w:val="uk-UA"/>
        </w:rPr>
        <w:t xml:space="preserve">Виходячи з вищезазначеного </w:t>
      </w:r>
    </w:p>
    <w:p w:rsidR="00D11B34" w:rsidRDefault="00D11B34" w:rsidP="00F672FB">
      <w:pPr>
        <w:pStyle w:val="NoSpacing"/>
        <w:rPr>
          <w:lang w:val="uk-UA"/>
        </w:rPr>
      </w:pPr>
    </w:p>
    <w:p w:rsidR="00D11B34" w:rsidRPr="00351237" w:rsidRDefault="00D11B34" w:rsidP="00F672FB">
      <w:pPr>
        <w:pStyle w:val="NoSpacing"/>
        <w:rPr>
          <w:lang w:val="uk-UA"/>
        </w:rPr>
      </w:pPr>
      <w:r w:rsidRPr="00351237">
        <w:rPr>
          <w:lang w:val="uk-UA"/>
        </w:rPr>
        <w:t>ПРОПОНУЮ:</w:t>
      </w:r>
    </w:p>
    <w:p w:rsidR="00D11B34" w:rsidRPr="00351237" w:rsidRDefault="00D11B34" w:rsidP="00F672FB">
      <w:pPr>
        <w:pStyle w:val="NoSpacing"/>
        <w:rPr>
          <w:lang w:val="uk-UA"/>
        </w:rPr>
      </w:pPr>
    </w:p>
    <w:p w:rsidR="00D11B34" w:rsidRPr="00351237" w:rsidRDefault="00D11B34" w:rsidP="004B71F1">
      <w:pPr>
        <w:pStyle w:val="NoSpacing"/>
        <w:ind w:firstLine="708"/>
        <w:rPr>
          <w:lang w:val="uk-UA"/>
        </w:rPr>
      </w:pPr>
      <w:r>
        <w:rPr>
          <w:lang w:val="uk-UA"/>
        </w:rPr>
        <w:t xml:space="preserve">1. Директору </w:t>
      </w:r>
      <w:r w:rsidRPr="00351237">
        <w:rPr>
          <w:lang w:val="uk-UA"/>
        </w:rPr>
        <w:t xml:space="preserve"> </w:t>
      </w:r>
      <w:r w:rsidRPr="006A2BA2">
        <w:rPr>
          <w:lang w:val="uk-UA"/>
        </w:rPr>
        <w:t>Новоста</w:t>
      </w:r>
      <w:r>
        <w:rPr>
          <w:lang w:val="uk-UA"/>
        </w:rPr>
        <w:t>родубської ЗШ І-ІІІ ступенів Бурлак Л.Г.</w:t>
      </w:r>
      <w:r w:rsidRPr="00351237">
        <w:rPr>
          <w:lang w:val="uk-UA"/>
        </w:rPr>
        <w:t>:</w:t>
      </w:r>
    </w:p>
    <w:p w:rsidR="00D11B34" w:rsidRDefault="00D11B34" w:rsidP="004B71F1">
      <w:pPr>
        <w:pStyle w:val="NoSpacing"/>
        <w:ind w:firstLine="405"/>
        <w:rPr>
          <w:lang w:val="uk-UA"/>
        </w:rPr>
      </w:pPr>
      <w:r>
        <w:rPr>
          <w:lang w:val="uk-UA"/>
        </w:rPr>
        <w:t>1.1. До 15 лютого 2018</w:t>
      </w:r>
      <w:r w:rsidRPr="00351237">
        <w:rPr>
          <w:lang w:val="uk-UA"/>
        </w:rPr>
        <w:t xml:space="preserve"> року обговорити на засіданнях педагогічних рад та шкільних </w:t>
      </w:r>
    </w:p>
    <w:p w:rsidR="00D11B34" w:rsidRPr="00351237" w:rsidRDefault="00D11B34" w:rsidP="00A6223F">
      <w:pPr>
        <w:pStyle w:val="NoSpacing"/>
        <w:ind w:left="405"/>
        <w:rPr>
          <w:lang w:val="uk-UA"/>
        </w:rPr>
      </w:pPr>
      <w:r>
        <w:rPr>
          <w:lang w:val="uk-UA"/>
        </w:rPr>
        <w:t>методичних об’єднаннях</w:t>
      </w:r>
      <w:r w:rsidRPr="00351237">
        <w:rPr>
          <w:lang w:val="uk-UA"/>
        </w:rPr>
        <w:t xml:space="preserve"> учителів початкових класів наслідки проведення зрізу навчальних досягнень учнів з математики за І семестр.</w:t>
      </w:r>
    </w:p>
    <w:p w:rsidR="00D11B34" w:rsidRDefault="00D11B34" w:rsidP="004B71F1">
      <w:pPr>
        <w:pStyle w:val="NoSpacing"/>
        <w:ind w:firstLine="405"/>
        <w:rPr>
          <w:lang w:val="uk-UA"/>
        </w:rPr>
      </w:pPr>
      <w:r w:rsidRPr="00351237">
        <w:rPr>
          <w:lang w:val="uk-UA"/>
        </w:rPr>
        <w:t xml:space="preserve">1.2. Під час внутрішкільного контролю з питань викладання математики звертати увагу на </w:t>
      </w:r>
    </w:p>
    <w:p w:rsidR="00D11B34" w:rsidRDefault="00D11B34" w:rsidP="00F672FB">
      <w:pPr>
        <w:pStyle w:val="NoSpacing"/>
        <w:rPr>
          <w:lang w:val="uk-UA"/>
        </w:rPr>
      </w:pPr>
      <w:r>
        <w:rPr>
          <w:lang w:val="uk-UA"/>
        </w:rPr>
        <w:t xml:space="preserve">       </w:t>
      </w:r>
      <w:r w:rsidRPr="00351237">
        <w:rPr>
          <w:lang w:val="uk-UA"/>
        </w:rPr>
        <w:t xml:space="preserve">об’єктивність оцінювання знань учнів з предмету відповідно до нових критеріїв </w:t>
      </w:r>
    </w:p>
    <w:p w:rsidR="00D11B34" w:rsidRDefault="00D11B34" w:rsidP="00F672FB">
      <w:pPr>
        <w:pStyle w:val="NoSpacing"/>
        <w:rPr>
          <w:lang w:val="uk-UA"/>
        </w:rPr>
      </w:pPr>
      <w:r>
        <w:rPr>
          <w:lang w:val="uk-UA"/>
        </w:rPr>
        <w:t xml:space="preserve">       </w:t>
      </w:r>
      <w:r w:rsidRPr="00351237">
        <w:rPr>
          <w:lang w:val="uk-UA"/>
        </w:rPr>
        <w:t>оцінювання.</w:t>
      </w:r>
    </w:p>
    <w:p w:rsidR="00D11B34" w:rsidRDefault="00D11B34" w:rsidP="004B71F1">
      <w:pPr>
        <w:pStyle w:val="NoSpacing"/>
        <w:ind w:firstLine="708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1.3. </w:t>
      </w:r>
      <w:r w:rsidRPr="00413006">
        <w:rPr>
          <w:color w:val="000000"/>
          <w:shd w:val="clear" w:color="auto" w:fill="FFFFFF"/>
        </w:rPr>
        <w:t xml:space="preserve">Контролювати оцінювання навчальних досягнень учнів у відповідності до чинних </w:t>
      </w:r>
    </w:p>
    <w:p w:rsidR="00D11B34" w:rsidRDefault="00D11B34" w:rsidP="00F672FB">
      <w:pPr>
        <w:pStyle w:val="NoSpacing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</w:t>
      </w:r>
      <w:r w:rsidRPr="00413006">
        <w:rPr>
          <w:color w:val="000000"/>
          <w:shd w:val="clear" w:color="auto" w:fill="FFFFFF"/>
        </w:rPr>
        <w:t>нормативних вимог.</w:t>
      </w:r>
    </w:p>
    <w:p w:rsidR="00D11B34" w:rsidRDefault="00D11B34" w:rsidP="00363FDD">
      <w:pPr>
        <w:pStyle w:val="NoSpacing"/>
        <w:numPr>
          <w:ilvl w:val="0"/>
          <w:numId w:val="9"/>
        </w:numPr>
        <w:rPr>
          <w:lang w:val="uk-UA"/>
        </w:rPr>
      </w:pPr>
      <w:r>
        <w:rPr>
          <w:lang w:val="uk-UA"/>
        </w:rPr>
        <w:t>Учителям початкових класів Новостародубського сектору Петрівського освітнього округу:</w:t>
      </w:r>
    </w:p>
    <w:p w:rsidR="00D11B34" w:rsidRDefault="00D11B34" w:rsidP="00701EA9">
      <w:pPr>
        <w:pStyle w:val="NoSpacing"/>
        <w:numPr>
          <w:ilvl w:val="0"/>
          <w:numId w:val="10"/>
        </w:numPr>
        <w:rPr>
          <w:lang w:val="uk-UA"/>
        </w:rPr>
      </w:pPr>
      <w:r>
        <w:rPr>
          <w:lang w:val="uk-UA"/>
        </w:rPr>
        <w:t>о</w:t>
      </w:r>
      <w:r w:rsidRPr="00363FDD">
        <w:rPr>
          <w:lang w:val="uk-UA"/>
        </w:rPr>
        <w:t xml:space="preserve">цінювати навчальні досягнення учнів  відповідно до «Критеріїв оцінювання навчальних досягнень </w:t>
      </w:r>
      <w:r>
        <w:rPr>
          <w:lang w:val="uk-UA"/>
        </w:rPr>
        <w:t>учнів початкових класів»;</w:t>
      </w:r>
    </w:p>
    <w:p w:rsidR="00D11B34" w:rsidRPr="00363FDD" w:rsidRDefault="00D11B34" w:rsidP="00701EA9">
      <w:pPr>
        <w:pStyle w:val="NoSpacing"/>
        <w:numPr>
          <w:ilvl w:val="0"/>
          <w:numId w:val="10"/>
        </w:numPr>
        <w:rPr>
          <w:lang w:val="uk-UA"/>
        </w:rPr>
      </w:pPr>
      <w:r w:rsidRPr="00363FDD">
        <w:rPr>
          <w:lang w:val="uk-UA"/>
        </w:rPr>
        <w:t>розвивати в учнів вміння та навички застосо</w:t>
      </w:r>
      <w:r>
        <w:rPr>
          <w:lang w:val="uk-UA"/>
        </w:rPr>
        <w:t xml:space="preserve">вувати набуті знання на </w:t>
      </w:r>
      <w:r w:rsidRPr="00363FDD">
        <w:rPr>
          <w:lang w:val="uk-UA"/>
        </w:rPr>
        <w:t>практиці;</w:t>
      </w:r>
    </w:p>
    <w:p w:rsidR="00D11B34" w:rsidRPr="00363FDD" w:rsidRDefault="00D11B34" w:rsidP="00701EA9">
      <w:pPr>
        <w:pStyle w:val="NoSpacing"/>
        <w:numPr>
          <w:ilvl w:val="0"/>
          <w:numId w:val="10"/>
        </w:numPr>
        <w:rPr>
          <w:lang w:val="uk-UA"/>
        </w:rPr>
      </w:pPr>
      <w:r w:rsidRPr="00363FDD">
        <w:rPr>
          <w:lang w:val="uk-UA"/>
        </w:rPr>
        <w:t>постійно формувати та удосконалювати обчислювальні навички учнів;</w:t>
      </w:r>
    </w:p>
    <w:p w:rsidR="00D11B34" w:rsidRPr="00363FDD" w:rsidRDefault="00D11B34" w:rsidP="00701EA9">
      <w:pPr>
        <w:pStyle w:val="NoSpacing"/>
        <w:numPr>
          <w:ilvl w:val="0"/>
          <w:numId w:val="10"/>
        </w:numPr>
        <w:rPr>
          <w:lang w:val="uk-UA"/>
        </w:rPr>
      </w:pPr>
      <w:r w:rsidRPr="00363FDD">
        <w:rPr>
          <w:lang w:val="uk-UA"/>
        </w:rPr>
        <w:t>своєчасно виявляти прогалини у знаннях учнів та здійснювати їх корекцію;</w:t>
      </w:r>
    </w:p>
    <w:p w:rsidR="00D11B34" w:rsidRPr="00A6223F" w:rsidRDefault="00D11B34" w:rsidP="00A6223F">
      <w:pPr>
        <w:pStyle w:val="NoSpacing"/>
        <w:numPr>
          <w:ilvl w:val="0"/>
          <w:numId w:val="10"/>
        </w:numPr>
        <w:rPr>
          <w:lang w:val="uk-UA"/>
        </w:rPr>
      </w:pPr>
      <w:r w:rsidRPr="00363FDD">
        <w:rPr>
          <w:lang w:val="uk-UA"/>
        </w:rPr>
        <w:t>формувати в учнів пізнавальну самостійність;</w:t>
      </w:r>
    </w:p>
    <w:p w:rsidR="00D11B34" w:rsidRPr="00363FDD" w:rsidRDefault="00D11B34" w:rsidP="00701EA9">
      <w:pPr>
        <w:pStyle w:val="NoSpacing"/>
        <w:numPr>
          <w:ilvl w:val="0"/>
          <w:numId w:val="10"/>
        </w:numPr>
        <w:rPr>
          <w:lang w:val="uk-UA"/>
        </w:rPr>
      </w:pPr>
      <w:r w:rsidRPr="00363FDD">
        <w:rPr>
          <w:lang w:val="uk-UA"/>
        </w:rPr>
        <w:t>у</w:t>
      </w:r>
      <w:r>
        <w:rPr>
          <w:lang w:val="uk-UA"/>
        </w:rPr>
        <w:t>досконалювати в учнів  навички</w:t>
      </w:r>
      <w:r w:rsidRPr="00363FDD">
        <w:rPr>
          <w:lang w:val="uk-UA"/>
        </w:rPr>
        <w:t xml:space="preserve"> розв’язувати складені задачі;</w:t>
      </w:r>
    </w:p>
    <w:p w:rsidR="00D11B34" w:rsidRDefault="00D11B34" w:rsidP="00701EA9">
      <w:pPr>
        <w:pStyle w:val="NoSpacing"/>
        <w:numPr>
          <w:ilvl w:val="0"/>
          <w:numId w:val="10"/>
        </w:numPr>
        <w:rPr>
          <w:lang w:val="uk-UA"/>
        </w:rPr>
      </w:pPr>
      <w:r>
        <w:rPr>
          <w:lang w:val="uk-UA"/>
        </w:rPr>
        <w:t>організувати корекційну роботу щодо формування навичок виконання множення та ділення багатоцифрових чисел</w:t>
      </w:r>
      <w:r w:rsidRPr="00363FDD">
        <w:rPr>
          <w:lang w:val="uk-UA"/>
        </w:rPr>
        <w:t>.</w:t>
      </w:r>
    </w:p>
    <w:p w:rsidR="00D11B34" w:rsidRDefault="00D11B34" w:rsidP="004B71F1">
      <w:pPr>
        <w:pStyle w:val="NoSpacing"/>
        <w:rPr>
          <w:lang w:val="uk-UA"/>
        </w:rPr>
      </w:pPr>
    </w:p>
    <w:p w:rsidR="00D11B34" w:rsidRDefault="00D11B34" w:rsidP="004B71F1">
      <w:pPr>
        <w:pStyle w:val="NoSpacing"/>
        <w:rPr>
          <w:lang w:val="uk-UA"/>
        </w:rPr>
      </w:pPr>
    </w:p>
    <w:p w:rsidR="00D11B34" w:rsidRDefault="00D11B34" w:rsidP="004B71F1">
      <w:pPr>
        <w:pStyle w:val="NoSpacing"/>
        <w:rPr>
          <w:lang w:val="uk-UA"/>
        </w:rPr>
      </w:pPr>
    </w:p>
    <w:p w:rsidR="00D11B34" w:rsidRPr="00351237" w:rsidRDefault="00D11B34" w:rsidP="004B71F1">
      <w:pPr>
        <w:pStyle w:val="NoSpacing"/>
        <w:ind w:firstLine="360"/>
        <w:rPr>
          <w:lang w:val="uk-UA"/>
        </w:rPr>
      </w:pPr>
      <w:r>
        <w:rPr>
          <w:lang w:val="uk-UA"/>
        </w:rPr>
        <w:t>3. Директору</w:t>
      </w:r>
      <w:r w:rsidRPr="00363FDD">
        <w:rPr>
          <w:lang w:val="uk-UA"/>
        </w:rPr>
        <w:t xml:space="preserve"> </w:t>
      </w:r>
      <w:r w:rsidRPr="006A2BA2">
        <w:rPr>
          <w:lang w:val="uk-UA"/>
        </w:rPr>
        <w:t>Новоста</w:t>
      </w:r>
      <w:r>
        <w:rPr>
          <w:lang w:val="uk-UA"/>
        </w:rPr>
        <w:t>родубської ЗШ І-ІІІ ступенів Бурлак Л.Г.</w:t>
      </w:r>
      <w:r w:rsidRPr="00351237">
        <w:rPr>
          <w:lang w:val="uk-UA"/>
        </w:rPr>
        <w:t>:</w:t>
      </w:r>
    </w:p>
    <w:p w:rsidR="00D11B34" w:rsidRDefault="00D11B34" w:rsidP="004B71F1">
      <w:pPr>
        <w:pStyle w:val="NoSpacing"/>
        <w:ind w:firstLine="360"/>
        <w:rPr>
          <w:lang w:val="uk-UA"/>
        </w:rPr>
      </w:pPr>
      <w:r>
        <w:rPr>
          <w:lang w:val="uk-UA"/>
        </w:rPr>
        <w:t xml:space="preserve">3.1. </w:t>
      </w:r>
      <w:r w:rsidRPr="00351237">
        <w:rPr>
          <w:lang w:val="uk-UA"/>
        </w:rPr>
        <w:t xml:space="preserve"> Забезпечити контроль за проведенням систематичного повторення вивченого </w:t>
      </w:r>
    </w:p>
    <w:p w:rsidR="00D11B34" w:rsidRDefault="00D11B34" w:rsidP="00F672FB">
      <w:pPr>
        <w:pStyle w:val="NoSpacing"/>
        <w:rPr>
          <w:lang w:val="uk-UA"/>
        </w:rPr>
      </w:pPr>
      <w:r>
        <w:rPr>
          <w:lang w:val="uk-UA"/>
        </w:rPr>
        <w:t xml:space="preserve">      </w:t>
      </w:r>
      <w:r w:rsidRPr="00351237">
        <w:rPr>
          <w:lang w:val="uk-UA"/>
        </w:rPr>
        <w:t xml:space="preserve">матеріалу в початкових класах, проведенням індивідуальних занять з учнями, які </w:t>
      </w:r>
      <w:r>
        <w:rPr>
          <w:lang w:val="uk-UA"/>
        </w:rPr>
        <w:t xml:space="preserve">    </w:t>
      </w:r>
    </w:p>
    <w:p w:rsidR="00D11B34" w:rsidRDefault="00D11B34" w:rsidP="002232E9">
      <w:pPr>
        <w:pStyle w:val="NoSpacing"/>
        <w:rPr>
          <w:lang w:val="uk-UA"/>
        </w:rPr>
      </w:pPr>
      <w:r>
        <w:rPr>
          <w:lang w:val="uk-UA"/>
        </w:rPr>
        <w:t xml:space="preserve">       </w:t>
      </w:r>
      <w:r w:rsidRPr="00351237">
        <w:rPr>
          <w:lang w:val="uk-UA"/>
        </w:rPr>
        <w:t>мають недостатній рівень знань з математики.</w:t>
      </w: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Default="00D11B34" w:rsidP="002232E9">
      <w:pPr>
        <w:pStyle w:val="NoSpacing"/>
        <w:rPr>
          <w:lang w:val="uk-UA"/>
        </w:rPr>
      </w:pPr>
    </w:p>
    <w:p w:rsidR="00D11B34" w:rsidRPr="00CA7B1E" w:rsidRDefault="00D11B34" w:rsidP="002232E9">
      <w:pPr>
        <w:pStyle w:val="NoSpacing"/>
        <w:rPr>
          <w:lang w:val="uk-UA"/>
        </w:rPr>
      </w:pPr>
      <w:r w:rsidRPr="00CA7B1E">
        <w:rPr>
          <w:lang w:val="uk-UA"/>
        </w:rPr>
        <w:t>Методист РМК</w:t>
      </w:r>
    </w:p>
    <w:p w:rsidR="00D11B34" w:rsidRPr="00CA7B1E" w:rsidRDefault="00D11B34" w:rsidP="00CA7B1E">
      <w:pPr>
        <w:ind w:firstLine="720"/>
        <w:rPr>
          <w:lang w:val="uk-UA"/>
        </w:rPr>
      </w:pPr>
      <w:r>
        <w:rPr>
          <w:lang w:val="uk-UA"/>
        </w:rPr>
        <w:t>Г. Лубенець</w:t>
      </w:r>
    </w:p>
    <w:p w:rsidR="00D11B34" w:rsidRPr="00CA7B1E" w:rsidRDefault="00D11B34" w:rsidP="00CA7B1E">
      <w:pPr>
        <w:ind w:firstLine="720"/>
        <w:rPr>
          <w:lang w:val="uk-UA"/>
        </w:rPr>
      </w:pPr>
    </w:p>
    <w:p w:rsidR="00D11B34" w:rsidRPr="00CA7B1E" w:rsidRDefault="00D11B34" w:rsidP="00CA7B1E">
      <w:pPr>
        <w:rPr>
          <w:lang w:val="uk-UA"/>
        </w:rPr>
      </w:pPr>
      <w:r>
        <w:rPr>
          <w:lang w:val="uk-UA"/>
        </w:rPr>
        <w:t>27.12.2017</w:t>
      </w:r>
      <w:r w:rsidRPr="00CA7B1E">
        <w:rPr>
          <w:lang w:val="uk-UA"/>
        </w:rPr>
        <w:t xml:space="preserve"> року</w:t>
      </w:r>
    </w:p>
    <w:p w:rsidR="00D11B34" w:rsidRPr="00CA7B1E" w:rsidRDefault="00D11B34" w:rsidP="00CD1C4C">
      <w:pPr>
        <w:rPr>
          <w:lang w:val="uk-UA"/>
        </w:rPr>
      </w:pPr>
    </w:p>
    <w:sectPr w:rsidR="00D11B34" w:rsidRPr="00CA7B1E" w:rsidSect="00F1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66"/>
    <w:multiLevelType w:val="hybridMultilevel"/>
    <w:tmpl w:val="E01C2648"/>
    <w:lvl w:ilvl="0" w:tplc="CBB20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C94"/>
    <w:multiLevelType w:val="hybridMultilevel"/>
    <w:tmpl w:val="6D7C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1C6F"/>
    <w:multiLevelType w:val="hybridMultilevel"/>
    <w:tmpl w:val="08AAAC8C"/>
    <w:lvl w:ilvl="0" w:tplc="50764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2D3ABE"/>
    <w:multiLevelType w:val="hybridMultilevel"/>
    <w:tmpl w:val="E0B0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648"/>
    <w:multiLevelType w:val="hybridMultilevel"/>
    <w:tmpl w:val="7BEECEC2"/>
    <w:lvl w:ilvl="0" w:tplc="AC3AA6E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52025D02"/>
    <w:multiLevelType w:val="hybridMultilevel"/>
    <w:tmpl w:val="F4C85E04"/>
    <w:lvl w:ilvl="0" w:tplc="7AAC74B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2AA10FB"/>
    <w:multiLevelType w:val="hybridMultilevel"/>
    <w:tmpl w:val="9752B87C"/>
    <w:lvl w:ilvl="0" w:tplc="8154E2D4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793992"/>
    <w:multiLevelType w:val="hybridMultilevel"/>
    <w:tmpl w:val="CDC6DEF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9550A95"/>
    <w:multiLevelType w:val="multilevel"/>
    <w:tmpl w:val="7D4E81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FB13A4"/>
    <w:multiLevelType w:val="hybridMultilevel"/>
    <w:tmpl w:val="C55018E4"/>
    <w:lvl w:ilvl="0" w:tplc="7AAC74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3F"/>
    <w:rsid w:val="0005677D"/>
    <w:rsid w:val="00077866"/>
    <w:rsid w:val="000929C7"/>
    <w:rsid w:val="00165C3F"/>
    <w:rsid w:val="00173443"/>
    <w:rsid w:val="001739DD"/>
    <w:rsid w:val="001D10B9"/>
    <w:rsid w:val="001D7461"/>
    <w:rsid w:val="001E0BEB"/>
    <w:rsid w:val="002232E9"/>
    <w:rsid w:val="00225BF7"/>
    <w:rsid w:val="00232E19"/>
    <w:rsid w:val="002952F1"/>
    <w:rsid w:val="002D327F"/>
    <w:rsid w:val="003179CC"/>
    <w:rsid w:val="00351237"/>
    <w:rsid w:val="00363FDD"/>
    <w:rsid w:val="0036716C"/>
    <w:rsid w:val="003706B0"/>
    <w:rsid w:val="0038245D"/>
    <w:rsid w:val="00403B8E"/>
    <w:rsid w:val="00413006"/>
    <w:rsid w:val="004173BF"/>
    <w:rsid w:val="00497F75"/>
    <w:rsid w:val="004B629E"/>
    <w:rsid w:val="004B71F1"/>
    <w:rsid w:val="004C03DE"/>
    <w:rsid w:val="004C35F9"/>
    <w:rsid w:val="004C4C13"/>
    <w:rsid w:val="004C5D5F"/>
    <w:rsid w:val="004D2D17"/>
    <w:rsid w:val="004E5F0C"/>
    <w:rsid w:val="00511B1F"/>
    <w:rsid w:val="005373CC"/>
    <w:rsid w:val="00571EB3"/>
    <w:rsid w:val="00663E03"/>
    <w:rsid w:val="00684186"/>
    <w:rsid w:val="00684595"/>
    <w:rsid w:val="006A2BA2"/>
    <w:rsid w:val="006C79F5"/>
    <w:rsid w:val="006E2B8C"/>
    <w:rsid w:val="006F37F4"/>
    <w:rsid w:val="00701EA9"/>
    <w:rsid w:val="00711606"/>
    <w:rsid w:val="00726FD4"/>
    <w:rsid w:val="00763D54"/>
    <w:rsid w:val="007A1622"/>
    <w:rsid w:val="007A2B04"/>
    <w:rsid w:val="007F7753"/>
    <w:rsid w:val="00871F92"/>
    <w:rsid w:val="008E0FF0"/>
    <w:rsid w:val="008E30DB"/>
    <w:rsid w:val="00912F23"/>
    <w:rsid w:val="00941520"/>
    <w:rsid w:val="0098055B"/>
    <w:rsid w:val="009E5C9E"/>
    <w:rsid w:val="00A50485"/>
    <w:rsid w:val="00A53596"/>
    <w:rsid w:val="00A6223F"/>
    <w:rsid w:val="00A76B51"/>
    <w:rsid w:val="00B05EA8"/>
    <w:rsid w:val="00B91DB2"/>
    <w:rsid w:val="00BA6E87"/>
    <w:rsid w:val="00BC695E"/>
    <w:rsid w:val="00BE294A"/>
    <w:rsid w:val="00BE3132"/>
    <w:rsid w:val="00C0613E"/>
    <w:rsid w:val="00C13367"/>
    <w:rsid w:val="00C13ECE"/>
    <w:rsid w:val="00C4173F"/>
    <w:rsid w:val="00CA7B1E"/>
    <w:rsid w:val="00CB29D1"/>
    <w:rsid w:val="00CD1C4C"/>
    <w:rsid w:val="00D11B34"/>
    <w:rsid w:val="00D150ED"/>
    <w:rsid w:val="00D23430"/>
    <w:rsid w:val="00D245DF"/>
    <w:rsid w:val="00D2603E"/>
    <w:rsid w:val="00D33927"/>
    <w:rsid w:val="00D41EE7"/>
    <w:rsid w:val="00DA6FF5"/>
    <w:rsid w:val="00DC53AA"/>
    <w:rsid w:val="00E20643"/>
    <w:rsid w:val="00E219AA"/>
    <w:rsid w:val="00E2760E"/>
    <w:rsid w:val="00EC43F0"/>
    <w:rsid w:val="00EC4C24"/>
    <w:rsid w:val="00EC634D"/>
    <w:rsid w:val="00EF408F"/>
    <w:rsid w:val="00F10E98"/>
    <w:rsid w:val="00F5468A"/>
    <w:rsid w:val="00F672FB"/>
    <w:rsid w:val="00F96ED0"/>
    <w:rsid w:val="00FB571B"/>
    <w:rsid w:val="00FD6071"/>
    <w:rsid w:val="00FE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C3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76B5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76B51"/>
    <w:pPr>
      <w:ind w:left="720"/>
    </w:pPr>
  </w:style>
  <w:style w:type="table" w:styleId="TableGrid">
    <w:name w:val="Table Grid"/>
    <w:basedOn w:val="TableNormal"/>
    <w:uiPriority w:val="99"/>
    <w:rsid w:val="003179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"/>
    <w:basedOn w:val="Normal"/>
    <w:uiPriority w:val="99"/>
    <w:rsid w:val="00363F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12</Pages>
  <Words>2232</Words>
  <Characters>12725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admin</cp:lastModifiedBy>
  <cp:revision>32</cp:revision>
  <dcterms:created xsi:type="dcterms:W3CDTF">2017-12-25T05:57:00Z</dcterms:created>
  <dcterms:modified xsi:type="dcterms:W3CDTF">2017-12-29T06:52:00Z</dcterms:modified>
</cp:coreProperties>
</file>